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003B" w14:textId="0A04853B" w:rsidR="00D622C6" w:rsidRPr="006323FC" w:rsidRDefault="000B503D" w:rsidP="006323FC">
      <w:pPr>
        <w:pStyle w:val="Heading1"/>
        <w:jc w:val="center"/>
        <w:rPr>
          <w:rFonts w:ascii="Britannic Bold" w:hAnsi="Britannic Bold"/>
          <w:u w:val="single"/>
        </w:rPr>
      </w:pPr>
      <w:r w:rsidRPr="006323FC">
        <w:rPr>
          <w:rFonts w:ascii="Britannic Bold" w:hAnsi="Britannic Bold"/>
          <w:u w:val="single"/>
        </w:rPr>
        <w:t>CAPITAL AREA FIRE DISTRICT’S ASSOCIATION</w:t>
      </w:r>
    </w:p>
    <w:p w14:paraId="1363BFD0" w14:textId="77777777" w:rsidR="00D622C6" w:rsidRPr="006323FC" w:rsidRDefault="00D622C6" w:rsidP="006323FC">
      <w:pPr>
        <w:pStyle w:val="BodyText"/>
        <w:jc w:val="center"/>
        <w:rPr>
          <w:rFonts w:ascii="Cambria"/>
          <w:b/>
          <w:u w:val="single"/>
        </w:rPr>
      </w:pPr>
    </w:p>
    <w:p w14:paraId="74C24316" w14:textId="39006BD7" w:rsidR="00D622C6" w:rsidRDefault="000B503D" w:rsidP="006323FC">
      <w:pPr>
        <w:pStyle w:val="BodyText"/>
        <w:spacing w:before="8"/>
        <w:jc w:val="center"/>
        <w:rPr>
          <w:rFonts w:ascii="Cambria"/>
          <w:b/>
        </w:rPr>
      </w:pPr>
      <w:r>
        <w:rPr>
          <w:rFonts w:ascii="Cambria"/>
          <w:b/>
          <w:noProof/>
        </w:rPr>
        <w:drawing>
          <wp:inline distT="0" distB="0" distL="0" distR="0" wp14:anchorId="0B9317F5" wp14:editId="31A07FDA">
            <wp:extent cx="1988405" cy="1917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4961" cy="1962601"/>
                    </a:xfrm>
                    <a:prstGeom prst="rect">
                      <a:avLst/>
                    </a:prstGeom>
                    <a:noFill/>
                  </pic:spPr>
                </pic:pic>
              </a:graphicData>
            </a:graphic>
          </wp:inline>
        </w:drawing>
      </w:r>
    </w:p>
    <w:p w14:paraId="5B94897E" w14:textId="77777777" w:rsidR="00D622C6" w:rsidRDefault="00D622C6" w:rsidP="006323FC">
      <w:pPr>
        <w:pStyle w:val="BodyText"/>
        <w:jc w:val="center"/>
        <w:rPr>
          <w:rFonts w:ascii="Cambria"/>
          <w:b/>
          <w:sz w:val="17"/>
        </w:rPr>
      </w:pPr>
    </w:p>
    <w:p w14:paraId="403E8E1D" w14:textId="77777777" w:rsidR="00695DE3" w:rsidRDefault="00695DE3" w:rsidP="006323FC">
      <w:pPr>
        <w:jc w:val="center"/>
        <w:rPr>
          <w:rFonts w:ascii="Cambria"/>
          <w:color w:val="FFFFFF"/>
          <w:sz w:val="44"/>
          <w:shd w:val="clear" w:color="auto" w:fill="3F3F3F"/>
        </w:rPr>
      </w:pPr>
    </w:p>
    <w:p w14:paraId="2E8A062E" w14:textId="4DF92AE4" w:rsidR="00D622C6" w:rsidRDefault="006323FC" w:rsidP="006323FC">
      <w:pPr>
        <w:pStyle w:val="Heading1"/>
        <w:jc w:val="center"/>
        <w:rPr>
          <w:sz w:val="48"/>
          <w:szCs w:val="48"/>
        </w:rPr>
      </w:pPr>
      <w:r w:rsidRPr="006323FC">
        <w:rPr>
          <w:sz w:val="48"/>
          <w:szCs w:val="48"/>
          <w:highlight w:val="lightGray"/>
        </w:rPr>
        <w:t>GUIDANCE FOR BECOMING OR CONSOLIDATING A FIRE DISTRICT</w:t>
      </w:r>
    </w:p>
    <w:p w14:paraId="6AEF4E15" w14:textId="799372FD" w:rsidR="006323FC" w:rsidRDefault="006323FC" w:rsidP="00695DE3">
      <w:pPr>
        <w:pStyle w:val="Heading1"/>
        <w:jc w:val="center"/>
        <w:rPr>
          <w:sz w:val="48"/>
          <w:szCs w:val="48"/>
        </w:rPr>
      </w:pPr>
    </w:p>
    <w:p w14:paraId="28AF3B63" w14:textId="658618F5" w:rsidR="006323FC" w:rsidRDefault="006323FC" w:rsidP="00695DE3">
      <w:pPr>
        <w:pStyle w:val="Heading1"/>
        <w:jc w:val="center"/>
        <w:rPr>
          <w:sz w:val="48"/>
          <w:szCs w:val="48"/>
        </w:rPr>
      </w:pPr>
    </w:p>
    <w:p w14:paraId="64786098" w14:textId="4810A80F" w:rsidR="006323FC" w:rsidRDefault="006323FC" w:rsidP="00695DE3">
      <w:pPr>
        <w:pStyle w:val="Heading1"/>
        <w:jc w:val="center"/>
        <w:rPr>
          <w:sz w:val="48"/>
          <w:szCs w:val="48"/>
        </w:rPr>
      </w:pPr>
    </w:p>
    <w:p w14:paraId="420C35AB" w14:textId="6973C260" w:rsidR="006323FC" w:rsidRDefault="006323FC" w:rsidP="00695DE3">
      <w:pPr>
        <w:pStyle w:val="Heading1"/>
        <w:jc w:val="center"/>
        <w:rPr>
          <w:sz w:val="48"/>
          <w:szCs w:val="48"/>
        </w:rPr>
      </w:pPr>
    </w:p>
    <w:p w14:paraId="18F4D43D" w14:textId="037EE934" w:rsidR="006323FC" w:rsidRDefault="006323FC" w:rsidP="00695DE3">
      <w:pPr>
        <w:pStyle w:val="Heading1"/>
        <w:jc w:val="center"/>
        <w:rPr>
          <w:sz w:val="48"/>
          <w:szCs w:val="48"/>
        </w:rPr>
      </w:pPr>
    </w:p>
    <w:p w14:paraId="36C5167B" w14:textId="41FC3511" w:rsidR="006323FC" w:rsidRDefault="006323FC" w:rsidP="00695DE3">
      <w:pPr>
        <w:pStyle w:val="Heading1"/>
        <w:jc w:val="center"/>
        <w:rPr>
          <w:sz w:val="48"/>
          <w:szCs w:val="48"/>
        </w:rPr>
      </w:pPr>
    </w:p>
    <w:p w14:paraId="038C927D" w14:textId="42DC798F" w:rsidR="006323FC" w:rsidRDefault="006323FC" w:rsidP="00695DE3">
      <w:pPr>
        <w:pStyle w:val="Heading1"/>
        <w:jc w:val="center"/>
        <w:rPr>
          <w:sz w:val="48"/>
          <w:szCs w:val="48"/>
        </w:rPr>
      </w:pPr>
    </w:p>
    <w:p w14:paraId="1F304CFA" w14:textId="1B05C71F" w:rsidR="006323FC" w:rsidRDefault="006323FC" w:rsidP="00695DE3">
      <w:pPr>
        <w:pStyle w:val="Heading1"/>
        <w:jc w:val="center"/>
        <w:rPr>
          <w:sz w:val="48"/>
          <w:szCs w:val="48"/>
        </w:rPr>
      </w:pPr>
    </w:p>
    <w:p w14:paraId="47B4C1DC" w14:textId="7C7DE757" w:rsidR="006323FC" w:rsidRDefault="006323FC" w:rsidP="00695DE3">
      <w:pPr>
        <w:pStyle w:val="Heading1"/>
        <w:jc w:val="center"/>
        <w:rPr>
          <w:sz w:val="48"/>
          <w:szCs w:val="48"/>
        </w:rPr>
      </w:pPr>
    </w:p>
    <w:p w14:paraId="0520ED52" w14:textId="77777777" w:rsidR="006323FC" w:rsidRPr="006323FC" w:rsidRDefault="006323FC" w:rsidP="00695DE3">
      <w:pPr>
        <w:pStyle w:val="Heading1"/>
        <w:jc w:val="center"/>
        <w:rPr>
          <w:sz w:val="48"/>
          <w:szCs w:val="48"/>
        </w:rPr>
      </w:pPr>
    </w:p>
    <w:p w14:paraId="001BD8C6" w14:textId="77777777" w:rsidR="00D622C6" w:rsidRDefault="00D622C6">
      <w:pPr>
        <w:pStyle w:val="BodyText"/>
        <w:spacing w:before="5"/>
        <w:rPr>
          <w:rFonts w:ascii="Cambria"/>
          <w:sz w:val="17"/>
        </w:rPr>
      </w:pPr>
    </w:p>
    <w:p w14:paraId="4757D109" w14:textId="73F72CE9" w:rsidR="00D622C6" w:rsidRDefault="000B503D">
      <w:pPr>
        <w:spacing w:before="28"/>
        <w:jc w:val="center"/>
        <w:rPr>
          <w:b/>
          <w:sz w:val="36"/>
        </w:rPr>
      </w:pPr>
      <w:r>
        <w:rPr>
          <w:b/>
          <w:sz w:val="36"/>
        </w:rPr>
        <w:t>Updated 2024</w:t>
      </w:r>
    </w:p>
    <w:p w14:paraId="0EFB2D73" w14:textId="77777777" w:rsidR="00D622C6" w:rsidRDefault="00D622C6">
      <w:pPr>
        <w:jc w:val="center"/>
        <w:rPr>
          <w:sz w:val="36"/>
        </w:rPr>
        <w:sectPr w:rsidR="00D622C6" w:rsidSect="003F1828">
          <w:type w:val="continuous"/>
          <w:pgSz w:w="12240" w:h="15840"/>
          <w:pgMar w:top="1260" w:right="1320" w:bottom="280" w:left="1320" w:header="720" w:footer="720" w:gutter="0"/>
          <w:cols w:space="720"/>
        </w:sectPr>
      </w:pPr>
    </w:p>
    <w:p w14:paraId="550B5B35" w14:textId="77777777" w:rsidR="00D622C6" w:rsidRDefault="00D622C6">
      <w:pPr>
        <w:pStyle w:val="BodyText"/>
        <w:rPr>
          <w:b/>
        </w:rPr>
      </w:pPr>
    </w:p>
    <w:p w14:paraId="2BD6B02C" w14:textId="6B20D5FB" w:rsidR="00D622C6" w:rsidRDefault="001E2CDB" w:rsidP="009C09E7">
      <w:pPr>
        <w:tabs>
          <w:tab w:val="left" w:pos="6227"/>
        </w:tabs>
        <w:spacing w:before="59"/>
        <w:ind w:right="158"/>
        <w:rPr>
          <w:b/>
          <w:sz w:val="20"/>
        </w:rPr>
      </w:pPr>
      <w:r>
        <w:rPr>
          <w:b/>
          <w:sz w:val="20"/>
        </w:rPr>
        <w:t>Basic Fire</w:t>
      </w:r>
      <w:r>
        <w:rPr>
          <w:b/>
          <w:spacing w:val="-3"/>
          <w:sz w:val="20"/>
        </w:rPr>
        <w:t xml:space="preserve"> </w:t>
      </w:r>
      <w:r>
        <w:rPr>
          <w:b/>
          <w:sz w:val="20"/>
        </w:rPr>
        <w:t>Department</w:t>
      </w:r>
      <w:r>
        <w:rPr>
          <w:b/>
          <w:spacing w:val="-2"/>
          <w:sz w:val="20"/>
        </w:rPr>
        <w:t xml:space="preserve"> </w:t>
      </w:r>
      <w:r>
        <w:rPr>
          <w:b/>
          <w:sz w:val="20"/>
        </w:rPr>
        <w:t>Structure</w:t>
      </w:r>
      <w:r w:rsidR="009C09E7">
        <w:rPr>
          <w:b/>
          <w:sz w:val="20"/>
        </w:rPr>
        <w:tab/>
      </w:r>
      <w:r w:rsidR="009C09E7">
        <w:rPr>
          <w:b/>
          <w:sz w:val="20"/>
        </w:rPr>
        <w:tab/>
      </w:r>
      <w:r w:rsidR="009C09E7">
        <w:rPr>
          <w:b/>
          <w:sz w:val="20"/>
        </w:rPr>
        <w:tab/>
      </w:r>
      <w:r>
        <w:rPr>
          <w:rFonts w:ascii="Times New Roman"/>
          <w:sz w:val="20"/>
        </w:rPr>
        <w:tab/>
      </w:r>
      <w:r w:rsidR="009C09E7">
        <w:rPr>
          <w:b/>
          <w:sz w:val="20"/>
        </w:rPr>
        <w:fldChar w:fldCharType="begin"/>
      </w:r>
      <w:r w:rsidR="009C09E7">
        <w:rPr>
          <w:b/>
          <w:sz w:val="20"/>
        </w:rPr>
        <w:instrText xml:space="preserve"> DATE \@ "MMMM d, yyyy" </w:instrText>
      </w:r>
      <w:r w:rsidR="009C09E7">
        <w:rPr>
          <w:b/>
          <w:sz w:val="20"/>
        </w:rPr>
        <w:fldChar w:fldCharType="separate"/>
      </w:r>
      <w:r w:rsidR="00201301">
        <w:rPr>
          <w:b/>
          <w:noProof/>
          <w:sz w:val="20"/>
        </w:rPr>
        <w:t>March 7, 2024</w:t>
      </w:r>
      <w:r w:rsidR="009C09E7">
        <w:rPr>
          <w:b/>
          <w:sz w:val="20"/>
        </w:rPr>
        <w:fldChar w:fldCharType="end"/>
      </w:r>
    </w:p>
    <w:p w14:paraId="66314B1E" w14:textId="40F67B84" w:rsidR="00D622C6" w:rsidRDefault="001E2CDB">
      <w:pPr>
        <w:pStyle w:val="BodyText"/>
        <w:rPr>
          <w:b/>
          <w:sz w:val="10"/>
        </w:rPr>
      </w:pPr>
      <w:r>
        <w:rPr>
          <w:noProof/>
        </w:rPr>
        <mc:AlternateContent>
          <mc:Choice Requires="wpg">
            <w:drawing>
              <wp:anchor distT="0" distB="0" distL="0" distR="0" simplePos="0" relativeHeight="251660288" behindDoc="1" locked="0" layoutInCell="1" allowOverlap="1" wp14:anchorId="13FE848E" wp14:editId="1B059A20">
                <wp:simplePos x="0" y="0"/>
                <wp:positionH relativeFrom="page">
                  <wp:posOffset>914400</wp:posOffset>
                </wp:positionH>
                <wp:positionV relativeFrom="paragraph">
                  <wp:posOffset>103505</wp:posOffset>
                </wp:positionV>
                <wp:extent cx="5943600" cy="20320"/>
                <wp:effectExtent l="0" t="0" r="0" b="0"/>
                <wp:wrapTopAndBottom/>
                <wp:docPr id="127910709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63"/>
                          <a:chExt cx="9360" cy="32"/>
                        </a:xfrm>
                      </wpg:grpSpPr>
                      <wps:wsp>
                        <wps:cNvPr id="243653476" name="Line 15"/>
                        <wps:cNvCnPr>
                          <a:cxnSpLocks noChangeShapeType="1"/>
                        </wps:cNvCnPr>
                        <wps:spPr bwMode="auto">
                          <a:xfrm>
                            <a:off x="1440" y="178"/>
                            <a:ext cx="9360" cy="0"/>
                          </a:xfrm>
                          <a:prstGeom prst="line">
                            <a:avLst/>
                          </a:prstGeom>
                          <a:noFill/>
                          <a:ln w="19812">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703110853" name="Rectangle 14"/>
                        <wps:cNvSpPr>
                          <a:spLocks noChangeArrowheads="1"/>
                        </wps:cNvSpPr>
                        <wps:spPr bwMode="auto">
                          <a:xfrm>
                            <a:off x="1440" y="162"/>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067578" name="Rectangle 13"/>
                        <wps:cNvSpPr>
                          <a:spLocks noChangeArrowheads="1"/>
                        </wps:cNvSpPr>
                        <wps:spPr bwMode="auto">
                          <a:xfrm>
                            <a:off x="1440" y="162"/>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550333" name="Line 12"/>
                        <wps:cNvCnPr>
                          <a:cxnSpLocks noChangeShapeType="1"/>
                        </wps:cNvCnPr>
                        <wps:spPr bwMode="auto">
                          <a:xfrm>
                            <a:off x="1445" y="165"/>
                            <a:ext cx="9350"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719236457" name="Rectangle 11"/>
                        <wps:cNvSpPr>
                          <a:spLocks noChangeArrowheads="1"/>
                        </wps:cNvSpPr>
                        <wps:spPr bwMode="auto">
                          <a:xfrm>
                            <a:off x="10795" y="162"/>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7590749" name="Rectangle 10"/>
                        <wps:cNvSpPr>
                          <a:spLocks noChangeArrowheads="1"/>
                        </wps:cNvSpPr>
                        <wps:spPr bwMode="auto">
                          <a:xfrm>
                            <a:off x="10795" y="162"/>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545504" name="Rectangle 9"/>
                        <wps:cNvSpPr>
                          <a:spLocks noChangeArrowheads="1"/>
                        </wps:cNvSpPr>
                        <wps:spPr bwMode="auto">
                          <a:xfrm>
                            <a:off x="1440" y="167"/>
                            <a:ext cx="5" cy="2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605776" name="Rectangle 8"/>
                        <wps:cNvSpPr>
                          <a:spLocks noChangeArrowheads="1"/>
                        </wps:cNvSpPr>
                        <wps:spPr bwMode="auto">
                          <a:xfrm>
                            <a:off x="10795" y="167"/>
                            <a:ext cx="5" cy="2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329985" name="Rectangle 7"/>
                        <wps:cNvSpPr>
                          <a:spLocks noChangeArrowheads="1"/>
                        </wps:cNvSpPr>
                        <wps:spPr bwMode="auto">
                          <a:xfrm>
                            <a:off x="1440" y="189"/>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330399" name="Rectangle 6"/>
                        <wps:cNvSpPr>
                          <a:spLocks noChangeArrowheads="1"/>
                        </wps:cNvSpPr>
                        <wps:spPr bwMode="auto">
                          <a:xfrm>
                            <a:off x="1440" y="189"/>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818786" name="Line 5"/>
                        <wps:cNvCnPr>
                          <a:cxnSpLocks noChangeShapeType="1"/>
                        </wps:cNvCnPr>
                        <wps:spPr bwMode="auto">
                          <a:xfrm>
                            <a:off x="1445" y="191"/>
                            <a:ext cx="9350"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983310479" name="Rectangle 4"/>
                        <wps:cNvSpPr>
                          <a:spLocks noChangeArrowheads="1"/>
                        </wps:cNvSpPr>
                        <wps:spPr bwMode="auto">
                          <a:xfrm>
                            <a:off x="10795" y="189"/>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8482762" name="Rectangle 3"/>
                        <wps:cNvSpPr>
                          <a:spLocks noChangeArrowheads="1"/>
                        </wps:cNvSpPr>
                        <wps:spPr bwMode="auto">
                          <a:xfrm>
                            <a:off x="10795" y="189"/>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97CFF" id="Group 2" o:spid="_x0000_s1026" style="position:absolute;margin-left:1in;margin-top:8.15pt;width:468pt;height:1.6pt;z-index:-251656192;mso-wrap-distance-left:0;mso-wrap-distance-right:0;mso-position-horizontal-relative:page" coordorigin="1440,163"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">
                <v:line id="Line 15" o:spid="_x0000_s1027" style="position:absolute;visibility:visible;mso-wrap-style:square" from="1440,178" to="1080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" strokecolor="#9f9f9f" strokeweight="1.56pt"/>
                <v:rect id="Rectangle 14" o:spid="_x0000_s1028" style="position:absolute;left:1440;top:16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" fillcolor="#a0a0a0" stroked="f"/>
                <v:rect id="Rectangle 13" o:spid="_x0000_s1029" style="position:absolute;left:1440;top:16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" fillcolor="#a0a0a0" stroked="f"/>
                <v:line id="Line 12" o:spid="_x0000_s1030" style="position:absolute;visibility:visible;mso-wrap-style:square" from="1445,165" to="1079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" strokecolor="#a0a0a0" strokeweight=".24pt"/>
                <v:rect id="Rectangle 11" o:spid="_x0000_s1031" style="position:absolute;left:10795;top:16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" fillcolor="#e3e3e3" stroked="f"/>
                <v:rect id="Rectangle 10" o:spid="_x0000_s1032" style="position:absolute;left:10795;top:16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" fillcolor="#a0a0a0" stroked="f"/>
                <v:rect id="Rectangle 9" o:spid="_x0000_s1033" style="position:absolute;left:1440;top:16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" fillcolor="#a0a0a0" stroked="f"/>
                <v:rect id="Rectangle 8" o:spid="_x0000_s1034" style="position:absolute;left:10795;top:16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" fillcolor="#e3e3e3" stroked="f"/>
                <v:rect id="Rectangle 7" o:spid="_x0000_s1035" style="position:absolute;left:1440;top:1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" fillcolor="#a0a0a0" stroked="f"/>
                <v:rect id="Rectangle 6" o:spid="_x0000_s1036" style="position:absolute;left:1440;top:1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" fillcolor="#e3e3e3" stroked="f"/>
                <v:line id="Line 5" o:spid="_x0000_s1037" style="position:absolute;visibility:visible;mso-wrap-style:square" from="1445,191" to="1079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" strokecolor="#e3e3e3" strokeweight=".24pt"/>
                <v:rect id="Rectangle 4" o:spid="_x0000_s1038" style="position:absolute;left:10795;top:1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" fillcolor="#e3e3e3" stroked="f"/>
                <v:rect id="Rectangle 3" o:spid="_x0000_s1039" style="position:absolute;left:10795;top:1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" fillcolor="#e3e3e3" stroked="f"/>
                <w10:wrap type="topAndBottom" anchorx="page"/>
              </v:group>
            </w:pict>
          </mc:Fallback>
        </mc:AlternateContent>
      </w:r>
    </w:p>
    <w:p w14:paraId="0C1BB483" w14:textId="0BD04715" w:rsidR="00D622C6" w:rsidRPr="009C09E7" w:rsidRDefault="001E2CDB" w:rsidP="009C09E7">
      <w:pPr>
        <w:pStyle w:val="BodyText"/>
        <w:spacing w:before="20"/>
        <w:ind w:left="119" w:right="140"/>
        <w:jc w:val="both"/>
        <w:rPr>
          <w:b/>
          <w:i/>
        </w:rPr>
      </w:pPr>
      <w:r>
        <w:rPr>
          <w:b/>
        </w:rPr>
        <w:t xml:space="preserve">Fire Districts </w:t>
      </w:r>
      <w:r>
        <w:t xml:space="preserve">- approximately 917 statewide – </w:t>
      </w:r>
      <w:r w:rsidR="009C09E7">
        <w:t>Is a</w:t>
      </w:r>
      <w:r>
        <w:t xml:space="preserve"> </w:t>
      </w:r>
      <w:r w:rsidR="009C09E7">
        <w:t xml:space="preserve">local government </w:t>
      </w:r>
      <w:r>
        <w:t xml:space="preserve">political subdivision of the state located within one or more towns, with an elected governing body. </w:t>
      </w:r>
      <w:r>
        <w:rPr>
          <w:color w:val="221E1F"/>
        </w:rPr>
        <w:t xml:space="preserve">A fire district is a public corporation established for the purpose of providing fire protection and responding to certain other emergencies. The New York State Constitution (Article X) recognizes that fire districts have certain characteristics of general purpose municipal corporations, such as powers to incur indebtedness and to require the levy of taxes.  </w:t>
      </w:r>
      <w:r w:rsidR="009C09E7">
        <w:rPr>
          <w:color w:val="221E1F"/>
        </w:rPr>
        <w:t>A Fire</w:t>
      </w:r>
      <w:r>
        <w:rPr>
          <w:color w:val="221E1F"/>
        </w:rPr>
        <w:t xml:space="preserve"> </w:t>
      </w:r>
      <w:r w:rsidR="009C09E7">
        <w:rPr>
          <w:color w:val="221E1F"/>
        </w:rPr>
        <w:t>District</w:t>
      </w:r>
      <w:r>
        <w:rPr>
          <w:color w:val="221E1F"/>
        </w:rPr>
        <w:t xml:space="preserve"> is </w:t>
      </w:r>
      <w:r w:rsidR="009C09E7">
        <w:rPr>
          <w:color w:val="221E1F"/>
        </w:rPr>
        <w:t xml:space="preserve">an </w:t>
      </w:r>
      <w:r>
        <w:rPr>
          <w:color w:val="221E1F"/>
        </w:rPr>
        <w:t xml:space="preserve">almost completely autonomous political entity; it has its own elected governing body, its own administrative officers, and it must observe its own expenditure limitations. </w:t>
      </w:r>
      <w:r w:rsidRPr="009C09E7">
        <w:rPr>
          <w:b/>
          <w:i/>
          <w:color w:val="221E1F"/>
        </w:rPr>
        <w:t>However, it is dependent upon the parent town or towns for its initial creation, extension, and dissolution.</w:t>
      </w:r>
    </w:p>
    <w:p w14:paraId="1DE8CDAC" w14:textId="77777777" w:rsidR="00D622C6" w:rsidRDefault="00D622C6">
      <w:pPr>
        <w:pStyle w:val="BodyText"/>
        <w:spacing w:before="1"/>
      </w:pPr>
    </w:p>
    <w:p w14:paraId="07270F49" w14:textId="24FCE623" w:rsidR="00D622C6" w:rsidRDefault="001E2CDB" w:rsidP="006522A6">
      <w:pPr>
        <w:pStyle w:val="BodyText"/>
        <w:ind w:left="120" w:right="268"/>
        <w:jc w:val="both"/>
      </w:pPr>
      <w:r>
        <w:rPr>
          <w:b/>
        </w:rPr>
        <w:t xml:space="preserve">Fire Protection Districts </w:t>
      </w:r>
      <w:r>
        <w:t>– a geographical area of a town which receives contract fire protection from another fire service entity. A town board can create a fire protection district, consolidate adjoining fire protection districts, alter the boundaries of a fire protection district, or dissolve a fire protection district on its own motion or by petition.</w:t>
      </w:r>
      <w:r w:rsidR="006522A6">
        <w:t xml:space="preserve"> Normally a fire protection district is governed by a not for profit corporation managed by a board of directors.</w:t>
      </w:r>
    </w:p>
    <w:p w14:paraId="00822828" w14:textId="77777777" w:rsidR="00D622C6" w:rsidRDefault="00D622C6">
      <w:pPr>
        <w:pStyle w:val="BodyText"/>
        <w:spacing w:before="1"/>
      </w:pPr>
    </w:p>
    <w:p w14:paraId="1C4B48B2" w14:textId="76A1777D" w:rsidR="00D622C6" w:rsidRDefault="001E2CDB" w:rsidP="006522A6">
      <w:pPr>
        <w:pStyle w:val="BodyText"/>
        <w:ind w:left="119" w:right="600"/>
        <w:jc w:val="both"/>
      </w:pPr>
      <w:r>
        <w:rPr>
          <w:b/>
        </w:rPr>
        <w:t xml:space="preserve">Fire Department </w:t>
      </w:r>
      <w:r>
        <w:t>- In cities and villages, fire protection is commonly provided by a municipal fire department</w:t>
      </w:r>
      <w:r w:rsidR="006522A6">
        <w:t xml:space="preserve"> which is a department of the municipal entity</w:t>
      </w:r>
      <w:r>
        <w:t>, composed of career and/or volunteer firefighters.</w:t>
      </w:r>
    </w:p>
    <w:p w14:paraId="0F30970E" w14:textId="77777777" w:rsidR="00D622C6" w:rsidRDefault="00D622C6" w:rsidP="006522A6">
      <w:pPr>
        <w:pStyle w:val="BodyText"/>
        <w:spacing w:before="11"/>
        <w:jc w:val="both"/>
        <w:rPr>
          <w:sz w:val="19"/>
        </w:rPr>
      </w:pPr>
    </w:p>
    <w:p w14:paraId="561FB084" w14:textId="77777777" w:rsidR="00D622C6" w:rsidRDefault="001E2CDB">
      <w:pPr>
        <w:ind w:left="119"/>
        <w:rPr>
          <w:sz w:val="20"/>
        </w:rPr>
      </w:pPr>
      <w:r>
        <w:rPr>
          <w:b/>
          <w:sz w:val="20"/>
        </w:rPr>
        <w:t xml:space="preserve">Fire Companies </w:t>
      </w:r>
      <w:r>
        <w:rPr>
          <w:sz w:val="20"/>
        </w:rPr>
        <w:t>- Fire companies are subunits of a fire department.</w:t>
      </w:r>
    </w:p>
    <w:p w14:paraId="18C39188" w14:textId="77777777" w:rsidR="00D622C6" w:rsidRDefault="00D622C6">
      <w:pPr>
        <w:pStyle w:val="BodyText"/>
        <w:spacing w:before="11"/>
        <w:rPr>
          <w:sz w:val="19"/>
        </w:rPr>
      </w:pPr>
    </w:p>
    <w:p w14:paraId="21B2DAD6" w14:textId="7F50FC09" w:rsidR="00D622C6" w:rsidRDefault="001E2CDB" w:rsidP="006522A6">
      <w:pPr>
        <w:pStyle w:val="BodyText"/>
        <w:spacing w:before="1"/>
        <w:ind w:left="119" w:right="286"/>
        <w:jc w:val="both"/>
      </w:pPr>
      <w:r>
        <w:rPr>
          <w:b/>
        </w:rPr>
        <w:t xml:space="preserve">Not-For-Profit Fire Corporations </w:t>
      </w:r>
      <w:r>
        <w:t xml:space="preserve">- A special not-for-profit corporation formed to provide fire protection </w:t>
      </w:r>
      <w:r w:rsidR="00542567">
        <w:t xml:space="preserve">to </w:t>
      </w:r>
      <w:r w:rsidR="006522A6">
        <w:t>a</w:t>
      </w:r>
      <w:r>
        <w:t xml:space="preserve"> city, village, fire district or town </w:t>
      </w:r>
      <w:r w:rsidR="006522A6">
        <w:t>which contract</w:t>
      </w:r>
      <w:r w:rsidR="00542567">
        <w:t>s</w:t>
      </w:r>
      <w:r w:rsidR="006522A6">
        <w:t xml:space="preserve"> for fire protection in a defined portion of the municipality</w:t>
      </w:r>
      <w:r>
        <w:t xml:space="preserve"> [see Not for Profit Corporation Law §1402]</w:t>
      </w:r>
    </w:p>
    <w:p w14:paraId="658201B5" w14:textId="77777777" w:rsidR="00D622C6" w:rsidRDefault="00D622C6">
      <w:pPr>
        <w:pStyle w:val="BodyText"/>
      </w:pPr>
    </w:p>
    <w:p w14:paraId="47885EE9" w14:textId="436688B4" w:rsidR="00D622C6" w:rsidRDefault="001E2CDB">
      <w:pPr>
        <w:pStyle w:val="BodyText"/>
        <w:spacing w:before="1"/>
        <w:ind w:left="119"/>
      </w:pPr>
      <w:r>
        <w:rPr>
          <w:b/>
        </w:rPr>
        <w:t xml:space="preserve">Joint Fire Districts </w:t>
      </w:r>
      <w:r>
        <w:t xml:space="preserve">- Joint fire districts are created </w:t>
      </w:r>
      <w:r w:rsidR="00542567">
        <w:t xml:space="preserve">mutually </w:t>
      </w:r>
      <w:r>
        <w:t>by the town board(s) and the board(s) of trustees of a village(s).</w:t>
      </w:r>
      <w:r w:rsidR="00542567">
        <w:t xml:space="preserve"> Usually a village fire department and those areas outside of the village that are provided fire protection normally by contract.</w:t>
      </w:r>
    </w:p>
    <w:p w14:paraId="55ADE889" w14:textId="77777777" w:rsidR="00D622C6" w:rsidRDefault="00D622C6">
      <w:pPr>
        <w:pStyle w:val="BodyText"/>
        <w:spacing w:before="10"/>
        <w:rPr>
          <w:sz w:val="19"/>
        </w:rPr>
      </w:pPr>
    </w:p>
    <w:p w14:paraId="0BBEAC16" w14:textId="77777777" w:rsidR="00D622C6" w:rsidRDefault="001E2CDB">
      <w:pPr>
        <w:pStyle w:val="Heading4"/>
        <w:spacing w:before="1"/>
        <w:rPr>
          <w:u w:val="none"/>
        </w:rPr>
      </w:pPr>
      <w:r>
        <w:t>Establishing a Fire Protection District</w:t>
      </w:r>
    </w:p>
    <w:p w14:paraId="2CDC7314" w14:textId="77777777" w:rsidR="00D622C6" w:rsidRDefault="001E2CDB">
      <w:pPr>
        <w:pStyle w:val="ListParagraph"/>
        <w:numPr>
          <w:ilvl w:val="0"/>
          <w:numId w:val="4"/>
        </w:numPr>
        <w:tabs>
          <w:tab w:val="left" w:pos="839"/>
          <w:tab w:val="left" w:pos="840"/>
        </w:tabs>
        <w:spacing w:before="2" w:line="255" w:lineRule="exact"/>
        <w:ind w:hanging="361"/>
        <w:rPr>
          <w:sz w:val="20"/>
        </w:rPr>
      </w:pPr>
      <w:r>
        <w:rPr>
          <w:sz w:val="20"/>
        </w:rPr>
        <w:t>Town Law Article 11 [Town Law §170]</w:t>
      </w:r>
    </w:p>
    <w:p w14:paraId="20378AC1" w14:textId="77777777" w:rsidR="00D622C6" w:rsidRDefault="001E2CDB">
      <w:pPr>
        <w:pStyle w:val="ListParagraph"/>
        <w:numPr>
          <w:ilvl w:val="0"/>
          <w:numId w:val="4"/>
        </w:numPr>
        <w:tabs>
          <w:tab w:val="left" w:pos="839"/>
          <w:tab w:val="left" w:pos="840"/>
        </w:tabs>
        <w:spacing w:line="254" w:lineRule="exact"/>
        <w:ind w:hanging="361"/>
        <w:rPr>
          <w:sz w:val="20"/>
        </w:rPr>
      </w:pPr>
      <w:r>
        <w:rPr>
          <w:sz w:val="20"/>
        </w:rPr>
        <w:t>Review the area of the Town that is not located within an existing fire district or</w:t>
      </w:r>
      <w:r>
        <w:rPr>
          <w:spacing w:val="-12"/>
          <w:sz w:val="20"/>
        </w:rPr>
        <w:t xml:space="preserve"> </w:t>
      </w:r>
      <w:r>
        <w:rPr>
          <w:sz w:val="20"/>
        </w:rPr>
        <w:t>districts.</w:t>
      </w:r>
    </w:p>
    <w:p w14:paraId="0DD2C257" w14:textId="77777777" w:rsidR="00D622C6" w:rsidRDefault="001E2CDB">
      <w:pPr>
        <w:pStyle w:val="ListParagraph"/>
        <w:numPr>
          <w:ilvl w:val="0"/>
          <w:numId w:val="4"/>
        </w:numPr>
        <w:tabs>
          <w:tab w:val="left" w:pos="839"/>
          <w:tab w:val="left" w:pos="840"/>
        </w:tabs>
        <w:ind w:hanging="361"/>
        <w:rPr>
          <w:sz w:val="20"/>
        </w:rPr>
      </w:pPr>
      <w:r>
        <w:rPr>
          <w:sz w:val="20"/>
        </w:rPr>
        <w:t>The Town Board may decide to identify more than one fire protection</w:t>
      </w:r>
      <w:r>
        <w:rPr>
          <w:spacing w:val="-1"/>
          <w:sz w:val="20"/>
        </w:rPr>
        <w:t xml:space="preserve"> </w:t>
      </w:r>
      <w:r>
        <w:rPr>
          <w:sz w:val="20"/>
        </w:rPr>
        <w:t>district</w:t>
      </w:r>
    </w:p>
    <w:p w14:paraId="69764E3B" w14:textId="77777777" w:rsidR="00D622C6" w:rsidRDefault="001E2CDB">
      <w:pPr>
        <w:pStyle w:val="ListParagraph"/>
        <w:numPr>
          <w:ilvl w:val="0"/>
          <w:numId w:val="4"/>
        </w:numPr>
        <w:tabs>
          <w:tab w:val="left" w:pos="839"/>
          <w:tab w:val="left" w:pos="840"/>
        </w:tabs>
        <w:spacing w:before="1"/>
        <w:ind w:left="839" w:right="366"/>
        <w:rPr>
          <w:sz w:val="20"/>
        </w:rPr>
      </w:pPr>
      <w:r>
        <w:rPr>
          <w:sz w:val="20"/>
        </w:rPr>
        <w:t>Find a fire protection provider to furnish fire protection, which may be a fire district, village, city or not- for-profit fire corporation</w:t>
      </w:r>
    </w:p>
    <w:p w14:paraId="7AA42A56" w14:textId="77777777" w:rsidR="00D622C6" w:rsidRDefault="001E2CDB">
      <w:pPr>
        <w:pStyle w:val="ListParagraph"/>
        <w:numPr>
          <w:ilvl w:val="0"/>
          <w:numId w:val="4"/>
        </w:numPr>
        <w:tabs>
          <w:tab w:val="left" w:pos="839"/>
          <w:tab w:val="left" w:pos="840"/>
        </w:tabs>
        <w:spacing w:line="253" w:lineRule="exact"/>
        <w:ind w:hanging="361"/>
        <w:rPr>
          <w:sz w:val="20"/>
        </w:rPr>
      </w:pPr>
      <w:r>
        <w:rPr>
          <w:sz w:val="20"/>
        </w:rPr>
        <w:t>Develop and execute a contract to provide fire protection within the specified</w:t>
      </w:r>
      <w:r>
        <w:rPr>
          <w:spacing w:val="-4"/>
          <w:sz w:val="20"/>
        </w:rPr>
        <w:t xml:space="preserve"> </w:t>
      </w:r>
      <w:r>
        <w:rPr>
          <w:sz w:val="20"/>
        </w:rPr>
        <w:t>area</w:t>
      </w:r>
    </w:p>
    <w:p w14:paraId="06F91D95" w14:textId="77777777" w:rsidR="00D622C6" w:rsidRDefault="001E2CDB">
      <w:pPr>
        <w:pStyle w:val="ListParagraph"/>
        <w:numPr>
          <w:ilvl w:val="1"/>
          <w:numId w:val="4"/>
        </w:numPr>
        <w:tabs>
          <w:tab w:val="left" w:pos="1559"/>
          <w:tab w:val="left" w:pos="1560"/>
        </w:tabs>
        <w:spacing w:before="7" w:line="232" w:lineRule="auto"/>
        <w:ind w:left="1559" w:right="198"/>
        <w:rPr>
          <w:sz w:val="20"/>
        </w:rPr>
      </w:pPr>
      <w:r>
        <w:rPr>
          <w:sz w:val="20"/>
        </w:rPr>
        <w:t>When it comes to an independent provider such as a NFP, the Town must provide compensation coverage that makes the provider responsible for the safety of the</w:t>
      </w:r>
      <w:r>
        <w:rPr>
          <w:spacing w:val="-7"/>
          <w:sz w:val="20"/>
        </w:rPr>
        <w:t xml:space="preserve"> </w:t>
      </w:r>
      <w:r>
        <w:rPr>
          <w:sz w:val="20"/>
        </w:rPr>
        <w:t>town.</w:t>
      </w:r>
    </w:p>
    <w:p w14:paraId="1DF085D1" w14:textId="77777777" w:rsidR="00D622C6" w:rsidRDefault="001E2CDB">
      <w:pPr>
        <w:pStyle w:val="ListParagraph"/>
        <w:numPr>
          <w:ilvl w:val="0"/>
          <w:numId w:val="4"/>
        </w:numPr>
        <w:tabs>
          <w:tab w:val="left" w:pos="839"/>
          <w:tab w:val="left" w:pos="840"/>
        </w:tabs>
        <w:spacing w:before="3"/>
        <w:ind w:right="777"/>
        <w:rPr>
          <w:sz w:val="20"/>
        </w:rPr>
      </w:pPr>
      <w:r>
        <w:rPr>
          <w:sz w:val="20"/>
        </w:rPr>
        <w:t>The Town Board should be concerned with the provider’s needs are in providing service to the fire protection district and if the provider is able to provide satisfactory</w:t>
      </w:r>
      <w:r>
        <w:rPr>
          <w:spacing w:val="-5"/>
          <w:sz w:val="20"/>
        </w:rPr>
        <w:t xml:space="preserve"> </w:t>
      </w:r>
      <w:r>
        <w:rPr>
          <w:sz w:val="20"/>
        </w:rPr>
        <w:t>service.</w:t>
      </w:r>
    </w:p>
    <w:p w14:paraId="2F4A6E9B" w14:textId="77777777" w:rsidR="00D622C6" w:rsidRDefault="001E2CDB">
      <w:pPr>
        <w:pStyle w:val="ListParagraph"/>
        <w:numPr>
          <w:ilvl w:val="0"/>
          <w:numId w:val="4"/>
        </w:numPr>
        <w:tabs>
          <w:tab w:val="left" w:pos="839"/>
          <w:tab w:val="left" w:pos="840"/>
        </w:tabs>
        <w:rPr>
          <w:sz w:val="20"/>
        </w:rPr>
      </w:pPr>
      <w:r>
        <w:rPr>
          <w:sz w:val="20"/>
        </w:rPr>
        <w:t>Fire protection district contracts are normally reviewed annually for</w:t>
      </w:r>
      <w:r>
        <w:rPr>
          <w:spacing w:val="-4"/>
          <w:sz w:val="20"/>
        </w:rPr>
        <w:t xml:space="preserve"> </w:t>
      </w:r>
      <w:r>
        <w:rPr>
          <w:sz w:val="20"/>
        </w:rPr>
        <w:t>renewal.</w:t>
      </w:r>
    </w:p>
    <w:p w14:paraId="5581F551" w14:textId="77777777" w:rsidR="00D622C6" w:rsidRDefault="00D622C6">
      <w:pPr>
        <w:pStyle w:val="BodyText"/>
        <w:rPr>
          <w:sz w:val="24"/>
        </w:rPr>
      </w:pPr>
    </w:p>
    <w:p w14:paraId="75AD096D" w14:textId="77777777" w:rsidR="00D622C6" w:rsidRDefault="001E2CDB">
      <w:pPr>
        <w:pStyle w:val="Heading4"/>
        <w:spacing w:before="195" w:line="243" w:lineRule="exact"/>
        <w:ind w:left="120"/>
        <w:rPr>
          <w:u w:val="none"/>
        </w:rPr>
      </w:pPr>
      <w:r>
        <w:t>Establishing a New Fire District According to Statute</w:t>
      </w:r>
    </w:p>
    <w:p w14:paraId="0A4F951C" w14:textId="77777777" w:rsidR="00D622C6" w:rsidRDefault="001E2CDB">
      <w:pPr>
        <w:pStyle w:val="BodyText"/>
        <w:spacing w:line="243" w:lineRule="exact"/>
        <w:ind w:left="479"/>
      </w:pPr>
      <w:r>
        <w:t>Statutory requirements contained in Article 11 of Town Law to form a fire district</w:t>
      </w:r>
    </w:p>
    <w:p w14:paraId="2A18060D" w14:textId="77777777" w:rsidR="00D622C6" w:rsidRDefault="001E2CDB">
      <w:pPr>
        <w:pStyle w:val="ListParagraph"/>
        <w:numPr>
          <w:ilvl w:val="0"/>
          <w:numId w:val="4"/>
        </w:numPr>
        <w:tabs>
          <w:tab w:val="left" w:pos="839"/>
          <w:tab w:val="left" w:pos="840"/>
        </w:tabs>
        <w:spacing w:before="2" w:line="255" w:lineRule="exact"/>
        <w:ind w:hanging="361"/>
        <w:rPr>
          <w:sz w:val="20"/>
        </w:rPr>
      </w:pPr>
      <w:r>
        <w:rPr>
          <w:sz w:val="20"/>
        </w:rPr>
        <w:t>You should seek legal counsel representation to execute the formation of the</w:t>
      </w:r>
      <w:r>
        <w:rPr>
          <w:spacing w:val="-4"/>
          <w:sz w:val="20"/>
        </w:rPr>
        <w:t xml:space="preserve"> </w:t>
      </w:r>
      <w:r>
        <w:rPr>
          <w:sz w:val="20"/>
        </w:rPr>
        <w:t>district</w:t>
      </w:r>
    </w:p>
    <w:p w14:paraId="76ACE102" w14:textId="77777777" w:rsidR="00D622C6" w:rsidRDefault="001E2CDB">
      <w:pPr>
        <w:pStyle w:val="ListParagraph"/>
        <w:numPr>
          <w:ilvl w:val="0"/>
          <w:numId w:val="4"/>
        </w:numPr>
        <w:tabs>
          <w:tab w:val="left" w:pos="839"/>
          <w:tab w:val="left" w:pos="840"/>
        </w:tabs>
        <w:spacing w:line="254" w:lineRule="exact"/>
        <w:ind w:hanging="361"/>
        <w:rPr>
          <w:sz w:val="20"/>
        </w:rPr>
      </w:pPr>
      <w:r>
        <w:rPr>
          <w:sz w:val="20"/>
        </w:rPr>
        <w:t>New district must be OUTSIDE of any Village or</w:t>
      </w:r>
      <w:r>
        <w:rPr>
          <w:spacing w:val="1"/>
          <w:sz w:val="20"/>
        </w:rPr>
        <w:t xml:space="preserve"> </w:t>
      </w:r>
      <w:r>
        <w:rPr>
          <w:sz w:val="20"/>
        </w:rPr>
        <w:t>City</w:t>
      </w:r>
    </w:p>
    <w:p w14:paraId="61410415" w14:textId="77777777" w:rsidR="00D622C6" w:rsidRDefault="001E2CDB">
      <w:pPr>
        <w:pStyle w:val="ListParagraph"/>
        <w:numPr>
          <w:ilvl w:val="0"/>
          <w:numId w:val="4"/>
        </w:numPr>
        <w:tabs>
          <w:tab w:val="left" w:pos="839"/>
          <w:tab w:val="left" w:pos="840"/>
        </w:tabs>
        <w:spacing w:line="254" w:lineRule="exact"/>
        <w:ind w:hanging="361"/>
        <w:rPr>
          <w:sz w:val="20"/>
        </w:rPr>
      </w:pPr>
      <w:r>
        <w:rPr>
          <w:sz w:val="20"/>
        </w:rPr>
        <w:t>The expense of proceedings to form a fire district shall be borne by the</w:t>
      </w:r>
      <w:r>
        <w:rPr>
          <w:spacing w:val="-4"/>
          <w:sz w:val="20"/>
        </w:rPr>
        <w:t xml:space="preserve"> </w:t>
      </w:r>
      <w:r>
        <w:rPr>
          <w:sz w:val="20"/>
        </w:rPr>
        <w:t>Town.</w:t>
      </w:r>
    </w:p>
    <w:p w14:paraId="16468B4C" w14:textId="77777777" w:rsidR="00D622C6" w:rsidRDefault="001E2CDB">
      <w:pPr>
        <w:pStyle w:val="ListParagraph"/>
        <w:numPr>
          <w:ilvl w:val="0"/>
          <w:numId w:val="4"/>
        </w:numPr>
        <w:tabs>
          <w:tab w:val="left" w:pos="839"/>
          <w:tab w:val="left" w:pos="840"/>
        </w:tabs>
        <w:ind w:left="839" w:right="306"/>
        <w:rPr>
          <w:sz w:val="20"/>
        </w:rPr>
      </w:pPr>
      <w:r>
        <w:rPr>
          <w:sz w:val="20"/>
        </w:rPr>
        <w:t>Any expense incurred by petitioners may be refunded from district funds once established, if a district is not established there can be no</w:t>
      </w:r>
      <w:r>
        <w:rPr>
          <w:spacing w:val="1"/>
          <w:sz w:val="20"/>
        </w:rPr>
        <w:t xml:space="preserve"> </w:t>
      </w:r>
      <w:r>
        <w:rPr>
          <w:sz w:val="20"/>
        </w:rPr>
        <w:t>refunds.</w:t>
      </w:r>
    </w:p>
    <w:p w14:paraId="2B5AAB24" w14:textId="77777777" w:rsidR="00D622C6" w:rsidRDefault="001E2CDB">
      <w:pPr>
        <w:pStyle w:val="ListParagraph"/>
        <w:numPr>
          <w:ilvl w:val="0"/>
          <w:numId w:val="4"/>
        </w:numPr>
        <w:tabs>
          <w:tab w:val="left" w:pos="839"/>
          <w:tab w:val="left" w:pos="840"/>
        </w:tabs>
        <w:ind w:hanging="361"/>
        <w:rPr>
          <w:sz w:val="20"/>
        </w:rPr>
      </w:pPr>
      <w:r>
        <w:rPr>
          <w:sz w:val="20"/>
        </w:rPr>
        <w:t>Initiation of a Fire District – getting started 2 possible</w:t>
      </w:r>
      <w:r>
        <w:rPr>
          <w:spacing w:val="-4"/>
          <w:sz w:val="20"/>
        </w:rPr>
        <w:t xml:space="preserve"> </w:t>
      </w:r>
      <w:r>
        <w:rPr>
          <w:sz w:val="20"/>
        </w:rPr>
        <w:t>pathways;</w:t>
      </w:r>
    </w:p>
    <w:p w14:paraId="50645753" w14:textId="77777777" w:rsidR="00D622C6" w:rsidRDefault="001E2CDB">
      <w:pPr>
        <w:pStyle w:val="ListParagraph"/>
        <w:numPr>
          <w:ilvl w:val="1"/>
          <w:numId w:val="4"/>
        </w:numPr>
        <w:tabs>
          <w:tab w:val="left" w:pos="1559"/>
          <w:tab w:val="left" w:pos="1560"/>
        </w:tabs>
        <w:spacing w:before="6" w:line="232" w:lineRule="auto"/>
        <w:ind w:left="1559" w:right="316"/>
        <w:rPr>
          <w:sz w:val="20"/>
        </w:rPr>
      </w:pPr>
      <w:r>
        <w:rPr>
          <w:sz w:val="20"/>
        </w:rPr>
        <w:t>Path</w:t>
      </w:r>
      <w:r>
        <w:rPr>
          <w:spacing w:val="-2"/>
          <w:sz w:val="20"/>
        </w:rPr>
        <w:t xml:space="preserve"> </w:t>
      </w:r>
      <w:r>
        <w:rPr>
          <w:sz w:val="20"/>
        </w:rPr>
        <w:t>1</w:t>
      </w:r>
      <w:r>
        <w:rPr>
          <w:spacing w:val="-2"/>
          <w:sz w:val="20"/>
        </w:rPr>
        <w:t xml:space="preserve"> </w:t>
      </w:r>
      <w:r>
        <w:rPr>
          <w:sz w:val="20"/>
        </w:rPr>
        <w:t>–</w:t>
      </w:r>
      <w:r>
        <w:rPr>
          <w:spacing w:val="-3"/>
          <w:sz w:val="20"/>
        </w:rPr>
        <w:t xml:space="preserve"> </w:t>
      </w:r>
      <w:r>
        <w:rPr>
          <w:sz w:val="20"/>
        </w:rPr>
        <w:t>by</w:t>
      </w:r>
      <w:r>
        <w:rPr>
          <w:spacing w:val="-1"/>
          <w:sz w:val="20"/>
        </w:rPr>
        <w:t xml:space="preserve"> </w:t>
      </w:r>
      <w:r>
        <w:rPr>
          <w:sz w:val="20"/>
        </w:rPr>
        <w:t>petition</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persons</w:t>
      </w:r>
      <w:r>
        <w:rPr>
          <w:spacing w:val="-3"/>
          <w:sz w:val="20"/>
        </w:rPr>
        <w:t xml:space="preserve"> </w:t>
      </w:r>
      <w:r>
        <w:rPr>
          <w:sz w:val="20"/>
        </w:rPr>
        <w:t>who</w:t>
      </w:r>
      <w:r>
        <w:rPr>
          <w:spacing w:val="-1"/>
          <w:sz w:val="20"/>
        </w:rPr>
        <w:t xml:space="preserve"> </w:t>
      </w:r>
      <w:r>
        <w:rPr>
          <w:sz w:val="20"/>
        </w:rPr>
        <w:t>own</w:t>
      </w:r>
      <w:r>
        <w:rPr>
          <w:spacing w:val="-1"/>
          <w:sz w:val="20"/>
        </w:rPr>
        <w:t xml:space="preserve"> </w:t>
      </w:r>
      <w:r>
        <w:rPr>
          <w:sz w:val="20"/>
        </w:rPr>
        <w:t>50%</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assessed</w:t>
      </w:r>
      <w:r>
        <w:rPr>
          <w:spacing w:val="-1"/>
          <w:sz w:val="20"/>
        </w:rPr>
        <w:t xml:space="preserve"> </w:t>
      </w:r>
      <w:r>
        <w:rPr>
          <w:sz w:val="20"/>
        </w:rPr>
        <w:t>valuation</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real</w:t>
      </w:r>
      <w:r>
        <w:rPr>
          <w:spacing w:val="-3"/>
          <w:sz w:val="20"/>
        </w:rPr>
        <w:t xml:space="preserve"> </w:t>
      </w:r>
      <w:r>
        <w:rPr>
          <w:sz w:val="20"/>
        </w:rPr>
        <w:t>property to be located in the proposed</w:t>
      </w:r>
      <w:r>
        <w:rPr>
          <w:spacing w:val="1"/>
          <w:sz w:val="20"/>
        </w:rPr>
        <w:t xml:space="preserve"> </w:t>
      </w:r>
      <w:r>
        <w:rPr>
          <w:sz w:val="20"/>
        </w:rPr>
        <w:t>district.</w:t>
      </w:r>
    </w:p>
    <w:p w14:paraId="3476DD6D" w14:textId="77777777" w:rsidR="00D622C6" w:rsidRDefault="001E2CDB">
      <w:pPr>
        <w:pStyle w:val="ListParagraph"/>
        <w:numPr>
          <w:ilvl w:val="1"/>
          <w:numId w:val="4"/>
        </w:numPr>
        <w:tabs>
          <w:tab w:val="left" w:pos="1559"/>
          <w:tab w:val="left" w:pos="1560"/>
        </w:tabs>
        <w:spacing w:before="2"/>
        <w:ind w:left="1559" w:hanging="361"/>
        <w:rPr>
          <w:sz w:val="20"/>
        </w:rPr>
      </w:pPr>
      <w:r>
        <w:rPr>
          <w:sz w:val="20"/>
        </w:rPr>
        <w:t>Path 2 – Proceedings initiated by motion of the Town</w:t>
      </w:r>
      <w:r>
        <w:rPr>
          <w:spacing w:val="-1"/>
          <w:sz w:val="20"/>
        </w:rPr>
        <w:t xml:space="preserve"> </w:t>
      </w:r>
      <w:r>
        <w:rPr>
          <w:sz w:val="20"/>
        </w:rPr>
        <w:t>Board</w:t>
      </w:r>
    </w:p>
    <w:p w14:paraId="4F196302" w14:textId="77777777" w:rsidR="00D622C6" w:rsidRDefault="00D622C6">
      <w:pPr>
        <w:rPr>
          <w:sz w:val="20"/>
        </w:rPr>
        <w:sectPr w:rsidR="00D622C6" w:rsidSect="003F1828">
          <w:footerReference w:type="default" r:id="rId8"/>
          <w:pgSz w:w="12240" w:h="15840"/>
          <w:pgMar w:top="520" w:right="1320" w:bottom="1140" w:left="1320" w:header="0" w:footer="954" w:gutter="0"/>
          <w:pgNumType w:start="2"/>
          <w:cols w:space="720"/>
        </w:sectPr>
      </w:pPr>
    </w:p>
    <w:p w14:paraId="1BF81759" w14:textId="77777777" w:rsidR="00D622C6" w:rsidRDefault="001E2CDB">
      <w:pPr>
        <w:pStyle w:val="ListParagraph"/>
        <w:numPr>
          <w:ilvl w:val="0"/>
          <w:numId w:val="4"/>
        </w:numPr>
        <w:tabs>
          <w:tab w:val="left" w:pos="839"/>
          <w:tab w:val="left" w:pos="840"/>
        </w:tabs>
        <w:spacing w:before="71"/>
        <w:ind w:left="839" w:right="544"/>
        <w:rPr>
          <w:sz w:val="20"/>
        </w:rPr>
      </w:pPr>
      <w:r>
        <w:rPr>
          <w:sz w:val="20"/>
        </w:rPr>
        <w:lastRenderedPageBreak/>
        <w:t>Once this gateway attained – prepare map by licensed engineer or surveyor to be presented with the Petition or motion of the Town Board defining the area of the proposed</w:t>
      </w:r>
      <w:r>
        <w:rPr>
          <w:spacing w:val="-9"/>
          <w:sz w:val="20"/>
        </w:rPr>
        <w:t xml:space="preserve"> </w:t>
      </w:r>
      <w:r>
        <w:rPr>
          <w:sz w:val="20"/>
        </w:rPr>
        <w:t>district.</w:t>
      </w:r>
    </w:p>
    <w:p w14:paraId="17A48016" w14:textId="77777777" w:rsidR="00D622C6" w:rsidRDefault="001E2CDB">
      <w:pPr>
        <w:pStyle w:val="ListParagraph"/>
        <w:numPr>
          <w:ilvl w:val="0"/>
          <w:numId w:val="4"/>
        </w:numPr>
        <w:tabs>
          <w:tab w:val="left" w:pos="839"/>
          <w:tab w:val="left" w:pos="840"/>
        </w:tabs>
        <w:ind w:left="839" w:right="473"/>
        <w:rPr>
          <w:sz w:val="20"/>
        </w:rPr>
      </w:pPr>
      <w:r>
        <w:rPr>
          <w:sz w:val="20"/>
        </w:rPr>
        <w:t>Exception: if a fire protection district or fire district contains land within the Adirondack Park, consent from the State Comptroller is</w:t>
      </w:r>
      <w:r>
        <w:rPr>
          <w:spacing w:val="2"/>
          <w:sz w:val="20"/>
        </w:rPr>
        <w:t xml:space="preserve"> </w:t>
      </w:r>
      <w:r>
        <w:rPr>
          <w:sz w:val="20"/>
        </w:rPr>
        <w:t>required.</w:t>
      </w:r>
    </w:p>
    <w:p w14:paraId="1CD27BCD" w14:textId="77777777" w:rsidR="00D622C6" w:rsidRDefault="001E2CDB">
      <w:pPr>
        <w:pStyle w:val="ListParagraph"/>
        <w:numPr>
          <w:ilvl w:val="0"/>
          <w:numId w:val="4"/>
        </w:numPr>
        <w:tabs>
          <w:tab w:val="left" w:pos="839"/>
          <w:tab w:val="left" w:pos="840"/>
        </w:tabs>
        <w:ind w:left="839" w:right="368"/>
        <w:rPr>
          <w:sz w:val="20"/>
        </w:rPr>
      </w:pPr>
      <w:r>
        <w:rPr>
          <w:sz w:val="20"/>
        </w:rPr>
        <w:t>The</w:t>
      </w:r>
      <w:r>
        <w:rPr>
          <w:spacing w:val="-4"/>
          <w:sz w:val="20"/>
        </w:rPr>
        <w:t xml:space="preserve"> </w:t>
      </w:r>
      <w:r>
        <w:rPr>
          <w:sz w:val="20"/>
        </w:rPr>
        <w:t>Town</w:t>
      </w:r>
      <w:r>
        <w:rPr>
          <w:spacing w:val="-2"/>
          <w:sz w:val="20"/>
        </w:rPr>
        <w:t xml:space="preserve"> </w:t>
      </w:r>
      <w:r>
        <w:rPr>
          <w:sz w:val="20"/>
        </w:rPr>
        <w:t>Board</w:t>
      </w:r>
      <w:r>
        <w:rPr>
          <w:spacing w:val="-2"/>
          <w:sz w:val="20"/>
        </w:rPr>
        <w:t xml:space="preserve"> </w:t>
      </w:r>
      <w:r>
        <w:rPr>
          <w:sz w:val="20"/>
        </w:rPr>
        <w:t>shall</w:t>
      </w:r>
      <w:r>
        <w:rPr>
          <w:spacing w:val="-4"/>
          <w:sz w:val="20"/>
        </w:rPr>
        <w:t xml:space="preserve"> </w:t>
      </w:r>
      <w:r>
        <w:rPr>
          <w:sz w:val="20"/>
        </w:rPr>
        <w:t>have</w:t>
      </w:r>
      <w:r>
        <w:rPr>
          <w:spacing w:val="-3"/>
          <w:sz w:val="20"/>
        </w:rPr>
        <w:t xml:space="preserve"> </w:t>
      </w:r>
      <w:r>
        <w:rPr>
          <w:sz w:val="20"/>
        </w:rPr>
        <w:t>commenced</w:t>
      </w:r>
      <w:r>
        <w:rPr>
          <w:spacing w:val="-2"/>
          <w:sz w:val="20"/>
        </w:rPr>
        <w:t xml:space="preserve"> </w:t>
      </w:r>
      <w:r>
        <w:rPr>
          <w:sz w:val="20"/>
        </w:rPr>
        <w:t>proceedings</w:t>
      </w:r>
      <w:r>
        <w:rPr>
          <w:spacing w:val="-4"/>
          <w:sz w:val="20"/>
        </w:rPr>
        <w:t xml:space="preserve"> </w:t>
      </w:r>
      <w:r>
        <w:rPr>
          <w:sz w:val="20"/>
        </w:rPr>
        <w:t>under</w:t>
      </w:r>
      <w:r>
        <w:rPr>
          <w:spacing w:val="-1"/>
          <w:sz w:val="20"/>
        </w:rPr>
        <w:t xml:space="preserve"> </w:t>
      </w:r>
      <w:r>
        <w:rPr>
          <w:sz w:val="20"/>
        </w:rPr>
        <w:t>the</w:t>
      </w:r>
      <w:r>
        <w:rPr>
          <w:spacing w:val="-3"/>
          <w:sz w:val="20"/>
        </w:rPr>
        <w:t xml:space="preserve"> </w:t>
      </w:r>
      <w:r>
        <w:rPr>
          <w:sz w:val="20"/>
        </w:rPr>
        <w:t>State</w:t>
      </w:r>
      <w:r>
        <w:rPr>
          <w:spacing w:val="-3"/>
          <w:sz w:val="20"/>
        </w:rPr>
        <w:t xml:space="preserve"> </w:t>
      </w:r>
      <w:r>
        <w:rPr>
          <w:sz w:val="20"/>
        </w:rPr>
        <w:t>Environmental</w:t>
      </w:r>
      <w:r>
        <w:rPr>
          <w:spacing w:val="-3"/>
          <w:sz w:val="20"/>
        </w:rPr>
        <w:t xml:space="preserve"> </w:t>
      </w:r>
      <w:r>
        <w:rPr>
          <w:sz w:val="20"/>
        </w:rPr>
        <w:t>Quality</w:t>
      </w:r>
      <w:r>
        <w:rPr>
          <w:spacing w:val="-3"/>
          <w:sz w:val="20"/>
        </w:rPr>
        <w:t xml:space="preserve"> </w:t>
      </w:r>
      <w:r>
        <w:rPr>
          <w:sz w:val="20"/>
        </w:rPr>
        <w:t>Review</w:t>
      </w:r>
      <w:r>
        <w:rPr>
          <w:spacing w:val="-3"/>
          <w:sz w:val="20"/>
        </w:rPr>
        <w:t xml:space="preserve"> </w:t>
      </w:r>
      <w:r>
        <w:rPr>
          <w:sz w:val="20"/>
        </w:rPr>
        <w:t>Act (SEQRA)</w:t>
      </w:r>
    </w:p>
    <w:p w14:paraId="51E4169A" w14:textId="77777777" w:rsidR="00D622C6" w:rsidRDefault="001E2CDB">
      <w:pPr>
        <w:pStyle w:val="ListParagraph"/>
        <w:numPr>
          <w:ilvl w:val="1"/>
          <w:numId w:val="4"/>
        </w:numPr>
        <w:tabs>
          <w:tab w:val="left" w:pos="1559"/>
          <w:tab w:val="left" w:pos="1560"/>
        </w:tabs>
        <w:spacing w:line="247" w:lineRule="exact"/>
        <w:ind w:hanging="361"/>
        <w:rPr>
          <w:sz w:val="20"/>
        </w:rPr>
      </w:pPr>
      <w:r>
        <w:rPr>
          <w:sz w:val="20"/>
        </w:rPr>
        <w:t>Normally a coordinated</w:t>
      </w:r>
      <w:r>
        <w:rPr>
          <w:spacing w:val="1"/>
          <w:sz w:val="20"/>
        </w:rPr>
        <w:t xml:space="preserve"> </w:t>
      </w:r>
      <w:r>
        <w:rPr>
          <w:sz w:val="20"/>
        </w:rPr>
        <w:t>review</w:t>
      </w:r>
    </w:p>
    <w:p w14:paraId="3643F573" w14:textId="77777777" w:rsidR="00D622C6" w:rsidRDefault="001E2CDB">
      <w:pPr>
        <w:pStyle w:val="ListParagraph"/>
        <w:numPr>
          <w:ilvl w:val="1"/>
          <w:numId w:val="4"/>
        </w:numPr>
        <w:tabs>
          <w:tab w:val="left" w:pos="1559"/>
          <w:tab w:val="left" w:pos="1560"/>
        </w:tabs>
        <w:spacing w:line="245" w:lineRule="exact"/>
        <w:ind w:hanging="361"/>
        <w:rPr>
          <w:sz w:val="20"/>
        </w:rPr>
      </w:pPr>
      <w:r>
        <w:rPr>
          <w:sz w:val="20"/>
        </w:rPr>
        <w:t>Usually takes approximately 35 days to complete a SEQRA</w:t>
      </w:r>
      <w:r>
        <w:rPr>
          <w:spacing w:val="-4"/>
          <w:sz w:val="20"/>
        </w:rPr>
        <w:t xml:space="preserve"> </w:t>
      </w:r>
      <w:r>
        <w:rPr>
          <w:sz w:val="20"/>
        </w:rPr>
        <w:t>review</w:t>
      </w:r>
    </w:p>
    <w:p w14:paraId="682C1F02" w14:textId="77777777" w:rsidR="00D622C6" w:rsidRDefault="001E2CDB">
      <w:pPr>
        <w:pStyle w:val="ListParagraph"/>
        <w:numPr>
          <w:ilvl w:val="1"/>
          <w:numId w:val="4"/>
        </w:numPr>
        <w:tabs>
          <w:tab w:val="left" w:pos="1559"/>
          <w:tab w:val="left" w:pos="1560"/>
        </w:tabs>
        <w:spacing w:line="244" w:lineRule="exact"/>
        <w:rPr>
          <w:sz w:val="20"/>
        </w:rPr>
      </w:pPr>
      <w:r>
        <w:rPr>
          <w:sz w:val="20"/>
        </w:rPr>
        <w:t>Process needs to be complete before an order is made establishing the proposed</w:t>
      </w:r>
      <w:r>
        <w:rPr>
          <w:spacing w:val="-13"/>
          <w:sz w:val="20"/>
        </w:rPr>
        <w:t xml:space="preserve"> </w:t>
      </w:r>
      <w:r>
        <w:rPr>
          <w:sz w:val="20"/>
        </w:rPr>
        <w:t>District</w:t>
      </w:r>
    </w:p>
    <w:p w14:paraId="7FAE6E95" w14:textId="77777777" w:rsidR="00D622C6" w:rsidRDefault="001E2CDB">
      <w:pPr>
        <w:pStyle w:val="ListParagraph"/>
        <w:numPr>
          <w:ilvl w:val="0"/>
          <w:numId w:val="4"/>
        </w:numPr>
        <w:tabs>
          <w:tab w:val="left" w:pos="839"/>
          <w:tab w:val="left" w:pos="840"/>
        </w:tabs>
        <w:spacing w:line="251" w:lineRule="exact"/>
        <w:ind w:hanging="361"/>
        <w:rPr>
          <w:sz w:val="20"/>
        </w:rPr>
      </w:pPr>
      <w:r>
        <w:rPr>
          <w:sz w:val="20"/>
        </w:rPr>
        <w:t>Next Step – give notice of a Public</w:t>
      </w:r>
      <w:r>
        <w:rPr>
          <w:spacing w:val="-2"/>
          <w:sz w:val="20"/>
        </w:rPr>
        <w:t xml:space="preserve"> </w:t>
      </w:r>
      <w:r>
        <w:rPr>
          <w:sz w:val="20"/>
        </w:rPr>
        <w:t>Hearing</w:t>
      </w:r>
    </w:p>
    <w:p w14:paraId="61D548AE" w14:textId="77777777" w:rsidR="00D622C6" w:rsidRDefault="001E2CDB">
      <w:pPr>
        <w:pStyle w:val="ListParagraph"/>
        <w:numPr>
          <w:ilvl w:val="1"/>
          <w:numId w:val="4"/>
        </w:numPr>
        <w:tabs>
          <w:tab w:val="left" w:pos="1559"/>
          <w:tab w:val="left" w:pos="1560"/>
        </w:tabs>
        <w:spacing w:before="1" w:line="235" w:lineRule="auto"/>
        <w:ind w:right="314"/>
        <w:rPr>
          <w:sz w:val="20"/>
        </w:rPr>
      </w:pPr>
      <w:r>
        <w:rPr>
          <w:sz w:val="20"/>
        </w:rPr>
        <w:t>Publish</w:t>
      </w:r>
      <w:r>
        <w:rPr>
          <w:spacing w:val="-2"/>
          <w:sz w:val="20"/>
        </w:rPr>
        <w:t xml:space="preserve"> </w:t>
      </w:r>
      <w:r>
        <w:rPr>
          <w:sz w:val="20"/>
        </w:rPr>
        <w:t>a</w:t>
      </w:r>
      <w:r>
        <w:rPr>
          <w:spacing w:val="-2"/>
          <w:sz w:val="20"/>
        </w:rPr>
        <w:t xml:space="preserve"> </w:t>
      </w:r>
      <w:r>
        <w:rPr>
          <w:sz w:val="20"/>
        </w:rPr>
        <w:t>Legal</w:t>
      </w:r>
      <w:r>
        <w:rPr>
          <w:spacing w:val="-3"/>
          <w:sz w:val="20"/>
        </w:rPr>
        <w:t xml:space="preserve"> </w:t>
      </w:r>
      <w:r>
        <w:rPr>
          <w:sz w:val="20"/>
        </w:rPr>
        <w:t>Notice</w:t>
      </w:r>
      <w:r>
        <w:rPr>
          <w:spacing w:val="-2"/>
          <w:sz w:val="20"/>
        </w:rPr>
        <w:t xml:space="preserve"> </w:t>
      </w:r>
      <w:r>
        <w:rPr>
          <w:sz w:val="20"/>
        </w:rPr>
        <w:t>one</w:t>
      </w:r>
      <w:r>
        <w:rPr>
          <w:spacing w:val="-3"/>
          <w:sz w:val="20"/>
        </w:rPr>
        <w:t xml:space="preserve"> </w:t>
      </w:r>
      <w:r>
        <w:rPr>
          <w:sz w:val="20"/>
        </w:rPr>
        <w:t>time</w:t>
      </w:r>
      <w:r>
        <w:rPr>
          <w:spacing w:val="-3"/>
          <w:sz w:val="20"/>
        </w:rPr>
        <w:t xml:space="preserve"> </w:t>
      </w:r>
      <w:r>
        <w:rPr>
          <w:sz w:val="20"/>
        </w:rPr>
        <w:t>in</w:t>
      </w:r>
      <w:r>
        <w:rPr>
          <w:spacing w:val="-2"/>
          <w:sz w:val="20"/>
        </w:rPr>
        <w:t xml:space="preserve"> </w:t>
      </w:r>
      <w:r>
        <w:rPr>
          <w:sz w:val="20"/>
        </w:rPr>
        <w:t>newspaper</w:t>
      </w:r>
      <w:r>
        <w:rPr>
          <w:spacing w:val="-2"/>
          <w:sz w:val="20"/>
        </w:rPr>
        <w:t xml:space="preserve"> </w:t>
      </w:r>
      <w:r>
        <w:rPr>
          <w:sz w:val="20"/>
        </w:rPr>
        <w:t>of</w:t>
      </w:r>
      <w:r>
        <w:rPr>
          <w:spacing w:val="-4"/>
          <w:sz w:val="20"/>
        </w:rPr>
        <w:t xml:space="preserve"> </w:t>
      </w:r>
      <w:r>
        <w:rPr>
          <w:sz w:val="20"/>
        </w:rPr>
        <w:t>general</w:t>
      </w:r>
      <w:r>
        <w:rPr>
          <w:spacing w:val="-3"/>
          <w:sz w:val="20"/>
        </w:rPr>
        <w:t xml:space="preserve"> </w:t>
      </w:r>
      <w:r>
        <w:rPr>
          <w:sz w:val="20"/>
        </w:rPr>
        <w:t>circulation</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area</w:t>
      </w:r>
      <w:r>
        <w:rPr>
          <w:spacing w:val="-2"/>
          <w:sz w:val="20"/>
        </w:rPr>
        <w:t xml:space="preserve"> </w:t>
      </w:r>
      <w:r>
        <w:rPr>
          <w:sz w:val="20"/>
        </w:rPr>
        <w:t>or</w:t>
      </w:r>
      <w:r>
        <w:rPr>
          <w:spacing w:val="-3"/>
          <w:sz w:val="20"/>
        </w:rPr>
        <w:t xml:space="preserve"> </w:t>
      </w:r>
      <w:r>
        <w:rPr>
          <w:sz w:val="20"/>
        </w:rPr>
        <w:t>the</w:t>
      </w:r>
      <w:r>
        <w:rPr>
          <w:spacing w:val="-2"/>
          <w:sz w:val="20"/>
        </w:rPr>
        <w:t xml:space="preserve"> </w:t>
      </w:r>
      <w:r>
        <w:rPr>
          <w:sz w:val="20"/>
        </w:rPr>
        <w:t>proposed district.</w:t>
      </w:r>
    </w:p>
    <w:p w14:paraId="4E523378" w14:textId="77777777" w:rsidR="00D622C6" w:rsidRDefault="001E2CDB">
      <w:pPr>
        <w:pStyle w:val="ListParagraph"/>
        <w:numPr>
          <w:ilvl w:val="1"/>
          <w:numId w:val="4"/>
        </w:numPr>
        <w:tabs>
          <w:tab w:val="left" w:pos="1559"/>
          <w:tab w:val="left" w:pos="1560"/>
        </w:tabs>
        <w:spacing w:before="1" w:line="248" w:lineRule="exact"/>
        <w:rPr>
          <w:sz w:val="20"/>
        </w:rPr>
      </w:pPr>
      <w:r>
        <w:rPr>
          <w:sz w:val="20"/>
        </w:rPr>
        <w:t>Not less than 10 days and not more than 20 days before the date of the Public</w:t>
      </w:r>
      <w:r>
        <w:rPr>
          <w:spacing w:val="-17"/>
          <w:sz w:val="20"/>
        </w:rPr>
        <w:t xml:space="preserve"> </w:t>
      </w:r>
      <w:r>
        <w:rPr>
          <w:sz w:val="20"/>
        </w:rPr>
        <w:t>Hearing</w:t>
      </w:r>
    </w:p>
    <w:p w14:paraId="428D70E3" w14:textId="77777777" w:rsidR="00D622C6" w:rsidRDefault="001E2CDB">
      <w:pPr>
        <w:pStyle w:val="ListParagraph"/>
        <w:numPr>
          <w:ilvl w:val="1"/>
          <w:numId w:val="4"/>
        </w:numPr>
        <w:tabs>
          <w:tab w:val="left" w:pos="1559"/>
          <w:tab w:val="left" w:pos="1560"/>
        </w:tabs>
        <w:spacing w:before="1" w:line="235" w:lineRule="auto"/>
        <w:ind w:right="340"/>
        <w:rPr>
          <w:sz w:val="20"/>
        </w:rPr>
      </w:pPr>
      <w:r>
        <w:rPr>
          <w:sz w:val="20"/>
        </w:rPr>
        <w:t>The notice of Public Hearing must be posted on the Town signboard not less than 10 days and not</w:t>
      </w:r>
      <w:r>
        <w:rPr>
          <w:spacing w:val="-2"/>
          <w:sz w:val="20"/>
        </w:rPr>
        <w:t xml:space="preserve"> </w:t>
      </w:r>
      <w:r>
        <w:rPr>
          <w:sz w:val="20"/>
        </w:rPr>
        <w:t>more</w:t>
      </w:r>
      <w:r>
        <w:rPr>
          <w:spacing w:val="-2"/>
          <w:sz w:val="20"/>
        </w:rPr>
        <w:t xml:space="preserve"> </w:t>
      </w:r>
      <w:r>
        <w:rPr>
          <w:sz w:val="20"/>
        </w:rPr>
        <w:t>than</w:t>
      </w:r>
      <w:r>
        <w:rPr>
          <w:spacing w:val="-2"/>
          <w:sz w:val="20"/>
        </w:rPr>
        <w:t xml:space="preserve"> </w:t>
      </w:r>
      <w:r>
        <w:rPr>
          <w:sz w:val="20"/>
        </w:rPr>
        <w:t>20</w:t>
      </w:r>
      <w:r>
        <w:rPr>
          <w:spacing w:val="-2"/>
          <w:sz w:val="20"/>
        </w:rPr>
        <w:t xml:space="preserve"> </w:t>
      </w:r>
      <w:r>
        <w:rPr>
          <w:sz w:val="20"/>
        </w:rPr>
        <w:t>days</w:t>
      </w:r>
      <w:r>
        <w:rPr>
          <w:spacing w:val="-4"/>
          <w:sz w:val="20"/>
        </w:rPr>
        <w:t xml:space="preserve"> </w:t>
      </w:r>
      <w:r>
        <w:rPr>
          <w:sz w:val="20"/>
        </w:rPr>
        <w:t>before the</w:t>
      </w:r>
      <w:r>
        <w:rPr>
          <w:spacing w:val="-2"/>
          <w:sz w:val="20"/>
        </w:rPr>
        <w:t xml:space="preserve"> </w:t>
      </w:r>
      <w:r>
        <w:rPr>
          <w:sz w:val="20"/>
        </w:rPr>
        <w:t>date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Public</w:t>
      </w:r>
      <w:r>
        <w:rPr>
          <w:spacing w:val="-1"/>
          <w:sz w:val="20"/>
        </w:rPr>
        <w:t xml:space="preserve"> </w:t>
      </w:r>
      <w:r>
        <w:rPr>
          <w:sz w:val="20"/>
        </w:rPr>
        <w:t>Hearing</w:t>
      </w:r>
      <w:r>
        <w:rPr>
          <w:spacing w:val="-3"/>
          <w:sz w:val="20"/>
        </w:rPr>
        <w:t xml:space="preserve"> </w:t>
      </w:r>
      <w:r>
        <w:rPr>
          <w:sz w:val="20"/>
        </w:rPr>
        <w:t>or</w:t>
      </w:r>
      <w:r>
        <w:rPr>
          <w:spacing w:val="-2"/>
          <w:sz w:val="20"/>
        </w:rPr>
        <w:t xml:space="preserve"> </w:t>
      </w:r>
      <w:r>
        <w:rPr>
          <w:sz w:val="20"/>
        </w:rPr>
        <w:t>at</w:t>
      </w:r>
      <w:r>
        <w:rPr>
          <w:spacing w:val="-1"/>
          <w:sz w:val="20"/>
        </w:rPr>
        <w:t xml:space="preserve"> </w:t>
      </w:r>
      <w:r>
        <w:rPr>
          <w:sz w:val="20"/>
        </w:rPr>
        <w:t>other</w:t>
      </w:r>
      <w:r>
        <w:rPr>
          <w:spacing w:val="-3"/>
          <w:sz w:val="20"/>
        </w:rPr>
        <w:t xml:space="preserve"> </w:t>
      </w:r>
      <w:r>
        <w:rPr>
          <w:sz w:val="20"/>
        </w:rPr>
        <w:t>location</w:t>
      </w:r>
      <w:r>
        <w:rPr>
          <w:spacing w:val="-1"/>
          <w:sz w:val="20"/>
        </w:rPr>
        <w:t xml:space="preserve"> </w:t>
      </w:r>
      <w:r>
        <w:rPr>
          <w:sz w:val="20"/>
        </w:rPr>
        <w:t>as</w:t>
      </w:r>
      <w:r>
        <w:rPr>
          <w:spacing w:val="-4"/>
          <w:sz w:val="20"/>
        </w:rPr>
        <w:t xml:space="preserve"> </w:t>
      </w:r>
      <w:r>
        <w:rPr>
          <w:sz w:val="20"/>
        </w:rPr>
        <w:t>directed</w:t>
      </w:r>
      <w:r>
        <w:rPr>
          <w:spacing w:val="-1"/>
          <w:sz w:val="20"/>
        </w:rPr>
        <w:t xml:space="preserve"> </w:t>
      </w:r>
      <w:r>
        <w:rPr>
          <w:sz w:val="20"/>
        </w:rPr>
        <w:t>by the Town Board</w:t>
      </w:r>
    </w:p>
    <w:p w14:paraId="47309CB1" w14:textId="77777777" w:rsidR="00D622C6" w:rsidRDefault="001E2CDB">
      <w:pPr>
        <w:pStyle w:val="ListParagraph"/>
        <w:numPr>
          <w:ilvl w:val="1"/>
          <w:numId w:val="4"/>
        </w:numPr>
        <w:tabs>
          <w:tab w:val="left" w:pos="1559"/>
          <w:tab w:val="left" w:pos="1560"/>
        </w:tabs>
        <w:spacing w:before="8" w:line="235" w:lineRule="auto"/>
        <w:ind w:right="480"/>
        <w:rPr>
          <w:sz w:val="20"/>
        </w:rPr>
      </w:pPr>
      <w:r>
        <w:rPr>
          <w:sz w:val="20"/>
        </w:rPr>
        <w:t>The notice shall state the purpose of the hearing, the time, date and place where the hearing shall be</w:t>
      </w:r>
      <w:r>
        <w:rPr>
          <w:spacing w:val="-1"/>
          <w:sz w:val="20"/>
        </w:rPr>
        <w:t xml:space="preserve"> </w:t>
      </w:r>
      <w:r>
        <w:rPr>
          <w:sz w:val="20"/>
        </w:rPr>
        <w:t>held.</w:t>
      </w:r>
    </w:p>
    <w:p w14:paraId="2EF7FF2E" w14:textId="77777777" w:rsidR="00D622C6" w:rsidRDefault="001E2CDB">
      <w:pPr>
        <w:pStyle w:val="ListParagraph"/>
        <w:numPr>
          <w:ilvl w:val="0"/>
          <w:numId w:val="4"/>
        </w:numPr>
        <w:tabs>
          <w:tab w:val="left" w:pos="839"/>
          <w:tab w:val="left" w:pos="841"/>
        </w:tabs>
        <w:spacing w:line="254" w:lineRule="exact"/>
        <w:ind w:hanging="361"/>
        <w:rPr>
          <w:sz w:val="20"/>
        </w:rPr>
      </w:pPr>
      <w:r>
        <w:rPr>
          <w:sz w:val="20"/>
        </w:rPr>
        <w:t>At the Public Hearing</w:t>
      </w:r>
    </w:p>
    <w:p w14:paraId="7B05491F" w14:textId="77777777" w:rsidR="00D622C6" w:rsidRDefault="001E2CDB">
      <w:pPr>
        <w:pStyle w:val="ListParagraph"/>
        <w:numPr>
          <w:ilvl w:val="1"/>
          <w:numId w:val="4"/>
        </w:numPr>
        <w:tabs>
          <w:tab w:val="left" w:pos="1559"/>
          <w:tab w:val="left" w:pos="1561"/>
        </w:tabs>
        <w:spacing w:line="247" w:lineRule="exact"/>
        <w:ind w:hanging="361"/>
        <w:rPr>
          <w:sz w:val="20"/>
        </w:rPr>
      </w:pPr>
      <w:r>
        <w:rPr>
          <w:sz w:val="20"/>
        </w:rPr>
        <w:t>All interested parties may</w:t>
      </w:r>
      <w:r>
        <w:rPr>
          <w:spacing w:val="-1"/>
          <w:sz w:val="20"/>
        </w:rPr>
        <w:t xml:space="preserve"> </w:t>
      </w:r>
      <w:r>
        <w:rPr>
          <w:sz w:val="20"/>
        </w:rPr>
        <w:t>participate</w:t>
      </w:r>
    </w:p>
    <w:p w14:paraId="14D31A0F" w14:textId="77777777" w:rsidR="00D622C6" w:rsidRDefault="001E2CDB">
      <w:pPr>
        <w:pStyle w:val="ListParagraph"/>
        <w:numPr>
          <w:ilvl w:val="1"/>
          <w:numId w:val="4"/>
        </w:numPr>
        <w:tabs>
          <w:tab w:val="left" w:pos="1559"/>
          <w:tab w:val="left" w:pos="1561"/>
        </w:tabs>
        <w:spacing w:line="245" w:lineRule="exact"/>
        <w:ind w:hanging="361"/>
        <w:rPr>
          <w:sz w:val="20"/>
        </w:rPr>
      </w:pPr>
      <w:r>
        <w:rPr>
          <w:sz w:val="20"/>
        </w:rPr>
        <w:t>Parties outside of the proposed district may express desire to be included in the new</w:t>
      </w:r>
      <w:r>
        <w:rPr>
          <w:spacing w:val="-22"/>
          <w:sz w:val="20"/>
        </w:rPr>
        <w:t xml:space="preserve"> </w:t>
      </w:r>
      <w:r>
        <w:rPr>
          <w:sz w:val="20"/>
        </w:rPr>
        <w:t>district</w:t>
      </w:r>
    </w:p>
    <w:p w14:paraId="019B653B" w14:textId="77777777" w:rsidR="00D622C6" w:rsidRDefault="001E2CDB">
      <w:pPr>
        <w:pStyle w:val="ListParagraph"/>
        <w:numPr>
          <w:ilvl w:val="0"/>
          <w:numId w:val="4"/>
        </w:numPr>
        <w:tabs>
          <w:tab w:val="left" w:pos="839"/>
          <w:tab w:val="left" w:pos="841"/>
        </w:tabs>
        <w:spacing w:line="252" w:lineRule="exact"/>
        <w:ind w:hanging="361"/>
        <w:rPr>
          <w:sz w:val="20"/>
        </w:rPr>
      </w:pPr>
      <w:r>
        <w:rPr>
          <w:sz w:val="20"/>
        </w:rPr>
        <w:t>Following the Public Hearing, the Town Board must make at least four (4)</w:t>
      </w:r>
      <w:r>
        <w:rPr>
          <w:spacing w:val="-7"/>
          <w:sz w:val="20"/>
        </w:rPr>
        <w:t xml:space="preserve"> </w:t>
      </w:r>
      <w:r>
        <w:rPr>
          <w:sz w:val="20"/>
        </w:rPr>
        <w:t>determinations;</w:t>
      </w:r>
    </w:p>
    <w:p w14:paraId="41872941" w14:textId="77777777" w:rsidR="00D622C6" w:rsidRDefault="001E2CDB">
      <w:pPr>
        <w:pStyle w:val="ListParagraph"/>
        <w:numPr>
          <w:ilvl w:val="1"/>
          <w:numId w:val="4"/>
        </w:numPr>
        <w:tabs>
          <w:tab w:val="left" w:pos="1559"/>
          <w:tab w:val="left" w:pos="1561"/>
        </w:tabs>
        <w:spacing w:before="3" w:line="235" w:lineRule="auto"/>
        <w:ind w:right="328"/>
        <w:rPr>
          <w:sz w:val="20"/>
        </w:rPr>
      </w:pPr>
      <w:r>
        <w:rPr>
          <w:sz w:val="20"/>
        </w:rPr>
        <w:t>1. Is the petition properly executed and does it contain the signatures of the persons who own 50% of the assessed valuation of the real property to be located in the proposed</w:t>
      </w:r>
      <w:r>
        <w:rPr>
          <w:spacing w:val="-17"/>
          <w:sz w:val="20"/>
        </w:rPr>
        <w:t xml:space="preserve"> </w:t>
      </w:r>
      <w:r>
        <w:rPr>
          <w:sz w:val="20"/>
        </w:rPr>
        <w:t>district</w:t>
      </w:r>
    </w:p>
    <w:p w14:paraId="79466B84" w14:textId="77777777" w:rsidR="00D622C6" w:rsidRDefault="001E2CDB">
      <w:pPr>
        <w:pStyle w:val="ListParagraph"/>
        <w:numPr>
          <w:ilvl w:val="1"/>
          <w:numId w:val="4"/>
        </w:numPr>
        <w:tabs>
          <w:tab w:val="left" w:pos="1559"/>
          <w:tab w:val="left" w:pos="1561"/>
        </w:tabs>
        <w:spacing w:before="7" w:line="232" w:lineRule="auto"/>
        <w:ind w:right="179"/>
        <w:rPr>
          <w:sz w:val="20"/>
        </w:rPr>
      </w:pPr>
      <w:r>
        <w:rPr>
          <w:sz w:val="20"/>
        </w:rPr>
        <w:t>2. Will all of the properties and property owners located within the proposed fire district benefit by its</w:t>
      </w:r>
      <w:r>
        <w:rPr>
          <w:spacing w:val="-1"/>
          <w:sz w:val="20"/>
        </w:rPr>
        <w:t xml:space="preserve"> </w:t>
      </w:r>
      <w:r>
        <w:rPr>
          <w:sz w:val="20"/>
        </w:rPr>
        <w:t>creation</w:t>
      </w:r>
    </w:p>
    <w:p w14:paraId="1D97A882" w14:textId="77777777" w:rsidR="00D622C6" w:rsidRDefault="001E2CDB">
      <w:pPr>
        <w:pStyle w:val="ListParagraph"/>
        <w:numPr>
          <w:ilvl w:val="1"/>
          <w:numId w:val="4"/>
        </w:numPr>
        <w:tabs>
          <w:tab w:val="left" w:pos="1559"/>
          <w:tab w:val="left" w:pos="1561"/>
        </w:tabs>
        <w:spacing w:before="5" w:line="235" w:lineRule="auto"/>
        <w:ind w:right="205"/>
        <w:rPr>
          <w:sz w:val="20"/>
        </w:rPr>
      </w:pPr>
      <w:r>
        <w:rPr>
          <w:sz w:val="20"/>
        </w:rPr>
        <w:t>3. Are all the properties and property owners who will benefit from the creation of a fire district be included in</w:t>
      </w:r>
      <w:r>
        <w:rPr>
          <w:spacing w:val="1"/>
          <w:sz w:val="20"/>
        </w:rPr>
        <w:t xml:space="preserve"> </w:t>
      </w:r>
      <w:r>
        <w:rPr>
          <w:sz w:val="20"/>
        </w:rPr>
        <w:t>it</w:t>
      </w:r>
    </w:p>
    <w:p w14:paraId="5E2838F3" w14:textId="77777777" w:rsidR="00D622C6" w:rsidRDefault="001E2CDB">
      <w:pPr>
        <w:pStyle w:val="ListParagraph"/>
        <w:numPr>
          <w:ilvl w:val="1"/>
          <w:numId w:val="4"/>
        </w:numPr>
        <w:tabs>
          <w:tab w:val="left" w:pos="1559"/>
          <w:tab w:val="left" w:pos="1561"/>
        </w:tabs>
        <w:spacing w:line="247" w:lineRule="exact"/>
        <w:ind w:hanging="361"/>
        <w:rPr>
          <w:sz w:val="20"/>
        </w:rPr>
      </w:pPr>
      <w:r>
        <w:rPr>
          <w:sz w:val="20"/>
        </w:rPr>
        <w:t>4. Is it in the public interest to form the fire</w:t>
      </w:r>
      <w:r>
        <w:rPr>
          <w:spacing w:val="-2"/>
          <w:sz w:val="20"/>
        </w:rPr>
        <w:t xml:space="preserve"> </w:t>
      </w:r>
      <w:r>
        <w:rPr>
          <w:sz w:val="20"/>
        </w:rPr>
        <w:t>district</w:t>
      </w:r>
    </w:p>
    <w:p w14:paraId="481DA52F" w14:textId="77777777" w:rsidR="00D622C6" w:rsidRDefault="001E2CDB">
      <w:pPr>
        <w:pStyle w:val="ListParagraph"/>
        <w:numPr>
          <w:ilvl w:val="0"/>
          <w:numId w:val="4"/>
        </w:numPr>
        <w:tabs>
          <w:tab w:val="left" w:pos="839"/>
          <w:tab w:val="left" w:pos="841"/>
        </w:tabs>
        <w:spacing w:line="237" w:lineRule="auto"/>
        <w:ind w:right="654"/>
        <w:rPr>
          <w:sz w:val="20"/>
        </w:rPr>
      </w:pPr>
      <w:r>
        <w:rPr>
          <w:sz w:val="20"/>
        </w:rPr>
        <w:t>If</w:t>
      </w:r>
      <w:r>
        <w:rPr>
          <w:spacing w:val="-4"/>
          <w:sz w:val="20"/>
        </w:rPr>
        <w:t xml:space="preserve"> </w:t>
      </w:r>
      <w:r>
        <w:rPr>
          <w:sz w:val="20"/>
        </w:rPr>
        <w:t>1</w:t>
      </w:r>
      <w:r>
        <w:rPr>
          <w:spacing w:val="-2"/>
          <w:sz w:val="20"/>
        </w:rPr>
        <w:t xml:space="preserve"> </w:t>
      </w:r>
      <w:r>
        <w:rPr>
          <w:sz w:val="20"/>
        </w:rPr>
        <w:t>and</w:t>
      </w:r>
      <w:r>
        <w:rPr>
          <w:spacing w:val="-1"/>
          <w:sz w:val="20"/>
        </w:rPr>
        <w:t xml:space="preserve"> </w:t>
      </w:r>
      <w:r>
        <w:rPr>
          <w:sz w:val="20"/>
        </w:rPr>
        <w:t>2</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met</w:t>
      </w:r>
      <w:r>
        <w:rPr>
          <w:spacing w:val="-2"/>
          <w:sz w:val="20"/>
        </w:rPr>
        <w:t xml:space="preserve"> </w:t>
      </w:r>
      <w:r>
        <w:rPr>
          <w:sz w:val="20"/>
        </w:rPr>
        <w:t>but</w:t>
      </w:r>
      <w:r>
        <w:rPr>
          <w:spacing w:val="-1"/>
          <w:sz w:val="20"/>
        </w:rPr>
        <w:t xml:space="preserve"> </w:t>
      </w:r>
      <w:r>
        <w:rPr>
          <w:sz w:val="20"/>
        </w:rPr>
        <w:t>3</w:t>
      </w:r>
      <w:r>
        <w:rPr>
          <w:spacing w:val="-2"/>
          <w:sz w:val="20"/>
        </w:rPr>
        <w:t xml:space="preserve"> </w:t>
      </w:r>
      <w:r>
        <w:rPr>
          <w:sz w:val="20"/>
        </w:rPr>
        <w:t>has</w:t>
      </w:r>
      <w:r>
        <w:rPr>
          <w:spacing w:val="-3"/>
          <w:sz w:val="20"/>
        </w:rPr>
        <w:t xml:space="preserve"> </w:t>
      </w:r>
      <w:r>
        <w:rPr>
          <w:sz w:val="20"/>
        </w:rPr>
        <w:t>only</w:t>
      </w:r>
      <w:r>
        <w:rPr>
          <w:spacing w:val="-2"/>
          <w:sz w:val="20"/>
        </w:rPr>
        <w:t xml:space="preserve"> </w:t>
      </w:r>
      <w:r>
        <w:rPr>
          <w:sz w:val="20"/>
        </w:rPr>
        <w:t>partially</w:t>
      </w:r>
      <w:r>
        <w:rPr>
          <w:spacing w:val="-1"/>
          <w:sz w:val="20"/>
        </w:rPr>
        <w:t xml:space="preserve"> </w:t>
      </w:r>
      <w:r>
        <w:rPr>
          <w:sz w:val="20"/>
        </w:rPr>
        <w:t>been</w:t>
      </w:r>
      <w:r>
        <w:rPr>
          <w:spacing w:val="-1"/>
          <w:sz w:val="20"/>
        </w:rPr>
        <w:t xml:space="preserve"> </w:t>
      </w:r>
      <w:r>
        <w:rPr>
          <w:sz w:val="20"/>
        </w:rPr>
        <w:t>met,</w:t>
      </w:r>
      <w:r>
        <w:rPr>
          <w:spacing w:val="-2"/>
          <w:sz w:val="20"/>
        </w:rPr>
        <w:t xml:space="preserve"> </w:t>
      </w:r>
      <w:r>
        <w:rPr>
          <w:sz w:val="20"/>
        </w:rPr>
        <w:t>a</w:t>
      </w:r>
      <w:r>
        <w:rPr>
          <w:spacing w:val="-1"/>
          <w:sz w:val="20"/>
        </w:rPr>
        <w:t xml:space="preserve"> </w:t>
      </w:r>
      <w:r>
        <w:rPr>
          <w:sz w:val="20"/>
        </w:rPr>
        <w:t>new</w:t>
      </w:r>
      <w:r>
        <w:rPr>
          <w:spacing w:val="-2"/>
          <w:sz w:val="20"/>
        </w:rPr>
        <w:t xml:space="preserve"> </w:t>
      </w:r>
      <w:r>
        <w:rPr>
          <w:sz w:val="20"/>
        </w:rPr>
        <w:t>public</w:t>
      </w:r>
      <w:r>
        <w:rPr>
          <w:spacing w:val="-3"/>
          <w:sz w:val="20"/>
        </w:rPr>
        <w:t xml:space="preserve"> </w:t>
      </w:r>
      <w:r>
        <w:rPr>
          <w:sz w:val="20"/>
        </w:rPr>
        <w:t>hearing</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scheduled, published,</w:t>
      </w:r>
      <w:r>
        <w:rPr>
          <w:spacing w:val="-2"/>
          <w:sz w:val="20"/>
        </w:rPr>
        <w:t xml:space="preserve"> </w:t>
      </w:r>
      <w:r>
        <w:rPr>
          <w:sz w:val="20"/>
        </w:rPr>
        <w:t>posted</w:t>
      </w:r>
      <w:r>
        <w:rPr>
          <w:spacing w:val="-1"/>
          <w:sz w:val="20"/>
        </w:rPr>
        <w:t xml:space="preserve"> </w:t>
      </w:r>
      <w:r>
        <w:rPr>
          <w:sz w:val="20"/>
        </w:rPr>
        <w:t>and</w:t>
      </w:r>
      <w:r>
        <w:rPr>
          <w:spacing w:val="-2"/>
          <w:sz w:val="20"/>
        </w:rPr>
        <w:t xml:space="preserve"> </w:t>
      </w:r>
      <w:r>
        <w:rPr>
          <w:sz w:val="20"/>
        </w:rPr>
        <w:t>held</w:t>
      </w:r>
      <w:r>
        <w:rPr>
          <w:spacing w:val="-1"/>
          <w:sz w:val="20"/>
        </w:rPr>
        <w:t xml:space="preserve"> </w:t>
      </w:r>
      <w:r>
        <w:rPr>
          <w:sz w:val="20"/>
        </w:rPr>
        <w:t>on</w:t>
      </w:r>
      <w:r>
        <w:rPr>
          <w:spacing w:val="-2"/>
          <w:sz w:val="20"/>
        </w:rPr>
        <w:t xml:space="preserve"> </w:t>
      </w:r>
      <w:r>
        <w:rPr>
          <w:sz w:val="20"/>
        </w:rPr>
        <w:t>less</w:t>
      </w:r>
      <w:r>
        <w:rPr>
          <w:spacing w:val="-3"/>
          <w:sz w:val="20"/>
        </w:rPr>
        <w:t xml:space="preserve"> </w:t>
      </w:r>
      <w:r>
        <w:rPr>
          <w:sz w:val="20"/>
        </w:rPr>
        <w:t>than</w:t>
      </w:r>
      <w:r>
        <w:rPr>
          <w:spacing w:val="-1"/>
          <w:sz w:val="20"/>
        </w:rPr>
        <w:t xml:space="preserve"> </w:t>
      </w:r>
      <w:r>
        <w:rPr>
          <w:sz w:val="20"/>
        </w:rPr>
        <w:t>15</w:t>
      </w:r>
      <w:r>
        <w:rPr>
          <w:spacing w:val="-3"/>
          <w:sz w:val="20"/>
        </w:rPr>
        <w:t xml:space="preserve"> </w:t>
      </w:r>
      <w:r>
        <w:rPr>
          <w:sz w:val="20"/>
        </w:rPr>
        <w:t>days</w:t>
      </w:r>
      <w:r>
        <w:rPr>
          <w:spacing w:val="-3"/>
          <w:sz w:val="20"/>
        </w:rPr>
        <w:t xml:space="preserve"> </w:t>
      </w:r>
      <w:r>
        <w:rPr>
          <w:sz w:val="20"/>
        </w:rPr>
        <w:t>or more</w:t>
      </w:r>
      <w:r>
        <w:rPr>
          <w:spacing w:val="-3"/>
          <w:sz w:val="20"/>
        </w:rPr>
        <w:t xml:space="preserve"> </w:t>
      </w:r>
      <w:r>
        <w:rPr>
          <w:sz w:val="20"/>
        </w:rPr>
        <w:t>than</w:t>
      </w:r>
      <w:r>
        <w:rPr>
          <w:spacing w:val="-1"/>
          <w:sz w:val="20"/>
        </w:rPr>
        <w:t xml:space="preserve"> </w:t>
      </w:r>
      <w:r>
        <w:rPr>
          <w:sz w:val="20"/>
        </w:rPr>
        <w:t>25</w:t>
      </w:r>
      <w:r>
        <w:rPr>
          <w:spacing w:val="-3"/>
          <w:sz w:val="20"/>
        </w:rPr>
        <w:t xml:space="preserve"> </w:t>
      </w:r>
      <w:r>
        <w:rPr>
          <w:sz w:val="20"/>
        </w:rPr>
        <w:t>days</w:t>
      </w:r>
      <w:r>
        <w:rPr>
          <w:spacing w:val="-3"/>
          <w:sz w:val="20"/>
        </w:rPr>
        <w:t xml:space="preserve"> </w:t>
      </w:r>
      <w:r>
        <w:rPr>
          <w:sz w:val="20"/>
        </w:rPr>
        <w:t>after</w:t>
      </w:r>
      <w:r>
        <w:rPr>
          <w:spacing w:val="-2"/>
          <w:sz w:val="20"/>
        </w:rPr>
        <w:t xml:space="preserve"> </w:t>
      </w:r>
      <w:r>
        <w:rPr>
          <w:sz w:val="20"/>
        </w:rPr>
        <w:t>the</w:t>
      </w:r>
      <w:r>
        <w:rPr>
          <w:spacing w:val="-3"/>
          <w:sz w:val="20"/>
        </w:rPr>
        <w:t xml:space="preserve"> </w:t>
      </w:r>
      <w:r>
        <w:rPr>
          <w:sz w:val="20"/>
        </w:rPr>
        <w:t>first</w:t>
      </w:r>
      <w:r>
        <w:rPr>
          <w:spacing w:val="-1"/>
          <w:sz w:val="20"/>
        </w:rPr>
        <w:t xml:space="preserve"> </w:t>
      </w:r>
      <w:r>
        <w:rPr>
          <w:sz w:val="20"/>
        </w:rPr>
        <w:t>determination.</w:t>
      </w:r>
    </w:p>
    <w:p w14:paraId="3456CCEC" w14:textId="77777777" w:rsidR="00D622C6" w:rsidRDefault="001E2CDB">
      <w:pPr>
        <w:pStyle w:val="ListParagraph"/>
        <w:numPr>
          <w:ilvl w:val="0"/>
          <w:numId w:val="4"/>
        </w:numPr>
        <w:tabs>
          <w:tab w:val="left" w:pos="839"/>
          <w:tab w:val="left" w:pos="841"/>
        </w:tabs>
        <w:spacing w:before="3"/>
        <w:ind w:right="161"/>
        <w:rPr>
          <w:sz w:val="20"/>
        </w:rPr>
      </w:pPr>
      <w:r>
        <w:rPr>
          <w:sz w:val="20"/>
        </w:rPr>
        <w:t>If</w:t>
      </w:r>
      <w:r>
        <w:rPr>
          <w:spacing w:val="-4"/>
          <w:sz w:val="20"/>
        </w:rPr>
        <w:t xml:space="preserve"> </w:t>
      </w:r>
      <w:r>
        <w:rPr>
          <w:sz w:val="20"/>
        </w:rPr>
        <w:t>the</w:t>
      </w:r>
      <w:r>
        <w:rPr>
          <w:spacing w:val="-3"/>
          <w:sz w:val="20"/>
        </w:rPr>
        <w:t xml:space="preserve"> </w:t>
      </w:r>
      <w:r>
        <w:rPr>
          <w:sz w:val="20"/>
        </w:rPr>
        <w:t>Town</w:t>
      </w:r>
      <w:r>
        <w:rPr>
          <w:spacing w:val="-2"/>
          <w:sz w:val="20"/>
        </w:rPr>
        <w:t xml:space="preserve"> </w:t>
      </w:r>
      <w:r>
        <w:rPr>
          <w:sz w:val="20"/>
        </w:rPr>
        <w:t>Board</w:t>
      </w:r>
      <w:r>
        <w:rPr>
          <w:spacing w:val="-2"/>
          <w:sz w:val="20"/>
        </w:rPr>
        <w:t xml:space="preserve"> </w:t>
      </w:r>
      <w:r>
        <w:rPr>
          <w:sz w:val="20"/>
        </w:rPr>
        <w:t>finds</w:t>
      </w:r>
      <w:r>
        <w:rPr>
          <w:spacing w:val="-4"/>
          <w:sz w:val="20"/>
        </w:rPr>
        <w:t xml:space="preserve"> </w:t>
      </w:r>
      <w:r>
        <w:rPr>
          <w:sz w:val="20"/>
        </w:rPr>
        <w:t>that</w:t>
      </w:r>
      <w:r>
        <w:rPr>
          <w:spacing w:val="-2"/>
          <w:sz w:val="20"/>
        </w:rPr>
        <w:t xml:space="preserve"> </w:t>
      </w:r>
      <w:r>
        <w:rPr>
          <w:sz w:val="20"/>
        </w:rPr>
        <w:t>all</w:t>
      </w:r>
      <w:r>
        <w:rPr>
          <w:spacing w:val="-3"/>
          <w:sz w:val="20"/>
        </w:rPr>
        <w:t xml:space="preserve"> </w:t>
      </w:r>
      <w:r>
        <w:rPr>
          <w:sz w:val="20"/>
        </w:rPr>
        <w:t>four</w:t>
      </w:r>
      <w:r>
        <w:rPr>
          <w:spacing w:val="-3"/>
          <w:sz w:val="20"/>
        </w:rPr>
        <w:t xml:space="preserve"> </w:t>
      </w:r>
      <w:r>
        <w:rPr>
          <w:sz w:val="20"/>
        </w:rPr>
        <w:t>determinations</w:t>
      </w:r>
      <w:r>
        <w:rPr>
          <w:spacing w:val="-3"/>
          <w:sz w:val="20"/>
        </w:rPr>
        <w:t xml:space="preserve"> </w:t>
      </w:r>
      <w:r>
        <w:rPr>
          <w:sz w:val="20"/>
        </w:rPr>
        <w:t>have</w:t>
      </w:r>
      <w:r>
        <w:rPr>
          <w:spacing w:val="-3"/>
          <w:sz w:val="20"/>
        </w:rPr>
        <w:t xml:space="preserve"> </w:t>
      </w:r>
      <w:r>
        <w:rPr>
          <w:sz w:val="20"/>
        </w:rPr>
        <w:t>been</w:t>
      </w:r>
      <w:r>
        <w:rPr>
          <w:spacing w:val="-2"/>
          <w:sz w:val="20"/>
        </w:rPr>
        <w:t xml:space="preserve"> </w:t>
      </w:r>
      <w:r>
        <w:rPr>
          <w:sz w:val="20"/>
        </w:rPr>
        <w:t>met,</w:t>
      </w:r>
      <w:r>
        <w:rPr>
          <w:spacing w:val="-2"/>
          <w:sz w:val="20"/>
        </w:rPr>
        <w:t xml:space="preserve"> </w:t>
      </w:r>
      <w:r>
        <w:rPr>
          <w:sz w:val="20"/>
        </w:rPr>
        <w:t>it</w:t>
      </w:r>
      <w:r>
        <w:rPr>
          <w:spacing w:val="-2"/>
          <w:sz w:val="20"/>
        </w:rPr>
        <w:t xml:space="preserve"> </w:t>
      </w:r>
      <w:r>
        <w:rPr>
          <w:sz w:val="20"/>
        </w:rPr>
        <w:t>may</w:t>
      </w:r>
      <w:r>
        <w:rPr>
          <w:spacing w:val="-2"/>
          <w:sz w:val="20"/>
        </w:rPr>
        <w:t xml:space="preserve"> </w:t>
      </w:r>
      <w:r>
        <w:rPr>
          <w:sz w:val="20"/>
        </w:rPr>
        <w:t>adopt</w:t>
      </w:r>
      <w:r>
        <w:rPr>
          <w:spacing w:val="-2"/>
          <w:sz w:val="20"/>
        </w:rPr>
        <w:t xml:space="preserve"> </w:t>
      </w:r>
      <w:r>
        <w:rPr>
          <w:sz w:val="20"/>
        </w:rPr>
        <w:t>a</w:t>
      </w:r>
      <w:r>
        <w:rPr>
          <w:spacing w:val="-2"/>
          <w:sz w:val="20"/>
        </w:rPr>
        <w:t xml:space="preserve"> </w:t>
      </w:r>
      <w:r>
        <w:rPr>
          <w:sz w:val="20"/>
        </w:rPr>
        <w:t>resolution</w:t>
      </w:r>
      <w:r>
        <w:rPr>
          <w:spacing w:val="-2"/>
          <w:sz w:val="20"/>
        </w:rPr>
        <w:t xml:space="preserve"> </w:t>
      </w:r>
      <w:r>
        <w:rPr>
          <w:sz w:val="20"/>
        </w:rPr>
        <w:t>establishing a fire district.</w:t>
      </w:r>
    </w:p>
    <w:p w14:paraId="01005334" w14:textId="77777777" w:rsidR="00D622C6" w:rsidRDefault="001E2CDB">
      <w:pPr>
        <w:pStyle w:val="ListParagraph"/>
        <w:numPr>
          <w:ilvl w:val="1"/>
          <w:numId w:val="4"/>
        </w:numPr>
        <w:tabs>
          <w:tab w:val="left" w:pos="1559"/>
          <w:tab w:val="left" w:pos="1561"/>
        </w:tabs>
        <w:spacing w:before="3" w:line="235" w:lineRule="auto"/>
        <w:ind w:right="292"/>
        <w:rPr>
          <w:sz w:val="20"/>
        </w:rPr>
      </w:pPr>
      <w:r>
        <w:rPr>
          <w:sz w:val="20"/>
        </w:rPr>
        <w:t>Following</w:t>
      </w:r>
      <w:r>
        <w:rPr>
          <w:spacing w:val="-4"/>
          <w:sz w:val="20"/>
        </w:rPr>
        <w:t xml:space="preserve"> </w:t>
      </w:r>
      <w:r>
        <w:rPr>
          <w:sz w:val="20"/>
        </w:rPr>
        <w:t>adoption</w:t>
      </w:r>
      <w:r>
        <w:rPr>
          <w:spacing w:val="-2"/>
          <w:sz w:val="20"/>
        </w:rPr>
        <w:t xml:space="preserve"> </w:t>
      </w:r>
      <w:r>
        <w:rPr>
          <w:sz w:val="20"/>
        </w:rPr>
        <w:t>of</w:t>
      </w:r>
      <w:r>
        <w:rPr>
          <w:spacing w:val="-4"/>
          <w:sz w:val="20"/>
        </w:rPr>
        <w:t xml:space="preserve"> </w:t>
      </w:r>
      <w:r>
        <w:rPr>
          <w:sz w:val="20"/>
        </w:rPr>
        <w:t>such</w:t>
      </w:r>
      <w:r>
        <w:rPr>
          <w:spacing w:val="-2"/>
          <w:sz w:val="20"/>
        </w:rPr>
        <w:t xml:space="preserve"> </w:t>
      </w:r>
      <w:r>
        <w:rPr>
          <w:sz w:val="20"/>
        </w:rPr>
        <w:t>resolution</w:t>
      </w:r>
      <w:r>
        <w:rPr>
          <w:spacing w:val="-2"/>
          <w:sz w:val="20"/>
        </w:rPr>
        <w:t xml:space="preserve"> </w:t>
      </w:r>
      <w:r>
        <w:rPr>
          <w:sz w:val="20"/>
        </w:rPr>
        <w:t>the</w:t>
      </w:r>
      <w:r>
        <w:rPr>
          <w:spacing w:val="-4"/>
          <w:sz w:val="20"/>
        </w:rPr>
        <w:t xml:space="preserve"> </w:t>
      </w:r>
      <w:r>
        <w:rPr>
          <w:sz w:val="20"/>
        </w:rPr>
        <w:t>Town</w:t>
      </w:r>
      <w:r>
        <w:rPr>
          <w:spacing w:val="-2"/>
          <w:sz w:val="20"/>
        </w:rPr>
        <w:t xml:space="preserve"> </w:t>
      </w:r>
      <w:r>
        <w:rPr>
          <w:sz w:val="20"/>
        </w:rPr>
        <w:t>Clerk</w:t>
      </w:r>
      <w:r>
        <w:rPr>
          <w:spacing w:val="-2"/>
          <w:sz w:val="20"/>
        </w:rPr>
        <w:t xml:space="preserve"> </w:t>
      </w:r>
      <w:r>
        <w:rPr>
          <w:sz w:val="20"/>
        </w:rPr>
        <w:t>shall</w:t>
      </w:r>
      <w:r>
        <w:rPr>
          <w:spacing w:val="-3"/>
          <w:sz w:val="20"/>
        </w:rPr>
        <w:t xml:space="preserve"> </w:t>
      </w:r>
      <w:r>
        <w:rPr>
          <w:sz w:val="20"/>
        </w:rPr>
        <w:t>file</w:t>
      </w:r>
      <w:r>
        <w:rPr>
          <w:spacing w:val="-3"/>
          <w:sz w:val="20"/>
        </w:rPr>
        <w:t xml:space="preserve"> </w:t>
      </w:r>
      <w:r>
        <w:rPr>
          <w:sz w:val="20"/>
        </w:rPr>
        <w:t>a</w:t>
      </w:r>
      <w:r>
        <w:rPr>
          <w:spacing w:val="-3"/>
          <w:sz w:val="20"/>
        </w:rPr>
        <w:t xml:space="preserve"> </w:t>
      </w:r>
      <w:r>
        <w:rPr>
          <w:sz w:val="20"/>
        </w:rPr>
        <w:t>certified</w:t>
      </w:r>
      <w:r>
        <w:rPr>
          <w:spacing w:val="-2"/>
          <w:sz w:val="20"/>
        </w:rPr>
        <w:t xml:space="preserve"> </w:t>
      </w:r>
      <w:r>
        <w:rPr>
          <w:sz w:val="20"/>
        </w:rPr>
        <w:t>copy</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resolution in the office of the County Clerk in which the district is</w:t>
      </w:r>
      <w:r>
        <w:rPr>
          <w:spacing w:val="-2"/>
          <w:sz w:val="20"/>
        </w:rPr>
        <w:t xml:space="preserve"> </w:t>
      </w:r>
      <w:r>
        <w:rPr>
          <w:sz w:val="20"/>
        </w:rPr>
        <w:t>situated.</w:t>
      </w:r>
    </w:p>
    <w:p w14:paraId="0484A0BA" w14:textId="77777777" w:rsidR="00D622C6" w:rsidRDefault="001E2CDB">
      <w:pPr>
        <w:pStyle w:val="ListParagraph"/>
        <w:numPr>
          <w:ilvl w:val="1"/>
          <w:numId w:val="4"/>
        </w:numPr>
        <w:tabs>
          <w:tab w:val="left" w:pos="1561"/>
        </w:tabs>
        <w:spacing w:line="237" w:lineRule="auto"/>
        <w:ind w:right="115"/>
        <w:jc w:val="both"/>
        <w:rPr>
          <w:sz w:val="20"/>
        </w:rPr>
      </w:pPr>
      <w:r>
        <w:rPr>
          <w:sz w:val="20"/>
        </w:rPr>
        <w:t>Upon filing with the County Clerk the resolution becomes presumptive evidence that all proceedings were regular and taken according to law. This presumption becomes final and conclusive unless a proceeding contesting the actions taken by the Town Board including the passage of the resolution is commenced within 30 days of the time of the recording with the County Clerk.</w:t>
      </w:r>
    </w:p>
    <w:p w14:paraId="6F16A0D6" w14:textId="77777777" w:rsidR="00D622C6" w:rsidRDefault="001E2CDB">
      <w:pPr>
        <w:pStyle w:val="ListParagraph"/>
        <w:numPr>
          <w:ilvl w:val="1"/>
          <w:numId w:val="4"/>
        </w:numPr>
        <w:tabs>
          <w:tab w:val="left" w:pos="1561"/>
        </w:tabs>
        <w:spacing w:before="9" w:line="235" w:lineRule="auto"/>
        <w:ind w:right="1066"/>
        <w:jc w:val="both"/>
        <w:rPr>
          <w:sz w:val="20"/>
        </w:rPr>
      </w:pPr>
      <w:r>
        <w:rPr>
          <w:sz w:val="20"/>
        </w:rPr>
        <w:t>Within</w:t>
      </w:r>
      <w:r>
        <w:rPr>
          <w:spacing w:val="-2"/>
          <w:sz w:val="20"/>
        </w:rPr>
        <w:t xml:space="preserve"> </w:t>
      </w:r>
      <w:r>
        <w:rPr>
          <w:sz w:val="20"/>
        </w:rPr>
        <w:t>10</w:t>
      </w:r>
      <w:r>
        <w:rPr>
          <w:spacing w:val="-3"/>
          <w:sz w:val="20"/>
        </w:rPr>
        <w:t xml:space="preserve"> </w:t>
      </w:r>
      <w:r>
        <w:rPr>
          <w:sz w:val="20"/>
        </w:rPr>
        <w:t>days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resolution</w:t>
      </w:r>
      <w:r>
        <w:rPr>
          <w:spacing w:val="-2"/>
          <w:sz w:val="20"/>
        </w:rPr>
        <w:t xml:space="preserve"> </w:t>
      </w:r>
      <w:r>
        <w:rPr>
          <w:sz w:val="20"/>
        </w:rPr>
        <w:t>a</w:t>
      </w:r>
      <w:r>
        <w:rPr>
          <w:spacing w:val="-1"/>
          <w:sz w:val="20"/>
        </w:rPr>
        <w:t xml:space="preserve"> </w:t>
      </w:r>
      <w:r>
        <w:rPr>
          <w:sz w:val="20"/>
        </w:rPr>
        <w:t>certified</w:t>
      </w:r>
      <w:r>
        <w:rPr>
          <w:spacing w:val="-2"/>
          <w:sz w:val="20"/>
        </w:rPr>
        <w:t xml:space="preserve"> </w:t>
      </w:r>
      <w:r>
        <w:rPr>
          <w:sz w:val="20"/>
        </w:rPr>
        <w:t>copy</w:t>
      </w:r>
      <w:r>
        <w:rPr>
          <w:spacing w:val="-2"/>
          <w:sz w:val="20"/>
        </w:rPr>
        <w:t xml:space="preserve"> </w:t>
      </w:r>
      <w:r>
        <w:rPr>
          <w:sz w:val="20"/>
        </w:rPr>
        <w:t>shall</w:t>
      </w:r>
      <w:r>
        <w:rPr>
          <w:spacing w:val="-2"/>
          <w:sz w:val="20"/>
        </w:rPr>
        <w:t xml:space="preserve"> </w:t>
      </w:r>
      <w:r>
        <w:rPr>
          <w:sz w:val="20"/>
        </w:rPr>
        <w:t>filed</w:t>
      </w:r>
      <w:r>
        <w:rPr>
          <w:spacing w:val="1"/>
          <w:sz w:val="20"/>
        </w:rPr>
        <w:t xml:space="preserve"> </w:t>
      </w:r>
      <w:r>
        <w:rPr>
          <w:sz w:val="20"/>
        </w:rPr>
        <w:t>with</w:t>
      </w:r>
      <w:r>
        <w:rPr>
          <w:spacing w:val="-2"/>
          <w:sz w:val="20"/>
        </w:rPr>
        <w:t xml:space="preserve"> </w:t>
      </w:r>
      <w:r>
        <w:rPr>
          <w:sz w:val="20"/>
        </w:rPr>
        <w:t>the</w:t>
      </w:r>
      <w:r>
        <w:rPr>
          <w:spacing w:val="-3"/>
          <w:sz w:val="20"/>
        </w:rPr>
        <w:t xml:space="preserve"> </w:t>
      </w:r>
      <w:r>
        <w:rPr>
          <w:sz w:val="20"/>
        </w:rPr>
        <w:t>Office</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State Comptroller (OSC) in</w:t>
      </w:r>
      <w:r>
        <w:rPr>
          <w:spacing w:val="2"/>
          <w:sz w:val="20"/>
        </w:rPr>
        <w:t xml:space="preserve"> </w:t>
      </w:r>
      <w:r>
        <w:rPr>
          <w:sz w:val="20"/>
        </w:rPr>
        <w:t>Albany.</w:t>
      </w:r>
    </w:p>
    <w:p w14:paraId="52252FF4" w14:textId="77777777" w:rsidR="00D622C6" w:rsidRDefault="001E2CDB">
      <w:pPr>
        <w:pStyle w:val="ListParagraph"/>
        <w:numPr>
          <w:ilvl w:val="2"/>
          <w:numId w:val="4"/>
        </w:numPr>
        <w:tabs>
          <w:tab w:val="left" w:pos="2279"/>
          <w:tab w:val="left" w:pos="2281"/>
        </w:tabs>
        <w:ind w:right="527"/>
        <w:rPr>
          <w:sz w:val="20"/>
        </w:rPr>
      </w:pPr>
      <w:r>
        <w:rPr>
          <w:sz w:val="20"/>
        </w:rPr>
        <w:t>At</w:t>
      </w:r>
      <w:r>
        <w:rPr>
          <w:spacing w:val="-3"/>
          <w:sz w:val="20"/>
        </w:rPr>
        <w:t xml:space="preserve"> </w:t>
      </w:r>
      <w:r>
        <w:rPr>
          <w:sz w:val="20"/>
        </w:rPr>
        <w:t>the</w:t>
      </w:r>
      <w:r>
        <w:rPr>
          <w:spacing w:val="-3"/>
          <w:sz w:val="20"/>
        </w:rPr>
        <w:t xml:space="preserve"> </w:t>
      </w:r>
      <w:r>
        <w:rPr>
          <w:sz w:val="20"/>
        </w:rPr>
        <w:t>same</w:t>
      </w:r>
      <w:r>
        <w:rPr>
          <w:spacing w:val="-2"/>
          <w:sz w:val="20"/>
        </w:rPr>
        <w:t xml:space="preserve"> </w:t>
      </w:r>
      <w:r>
        <w:rPr>
          <w:sz w:val="20"/>
        </w:rPr>
        <w:t>time</w:t>
      </w:r>
      <w:r>
        <w:rPr>
          <w:spacing w:val="-2"/>
          <w:sz w:val="20"/>
        </w:rPr>
        <w:t xml:space="preserve"> </w:t>
      </w:r>
      <w:r>
        <w:rPr>
          <w:sz w:val="20"/>
        </w:rPr>
        <w:t>submit</w:t>
      </w:r>
      <w:r>
        <w:rPr>
          <w:spacing w:val="-2"/>
          <w:sz w:val="20"/>
        </w:rPr>
        <w:t xml:space="preserve"> </w:t>
      </w:r>
      <w:r>
        <w:rPr>
          <w:sz w:val="20"/>
        </w:rPr>
        <w:t>a</w:t>
      </w:r>
      <w:r>
        <w:rPr>
          <w:spacing w:val="-2"/>
          <w:sz w:val="20"/>
        </w:rPr>
        <w:t xml:space="preserve"> </w:t>
      </w:r>
      <w:r>
        <w:rPr>
          <w:sz w:val="20"/>
        </w:rPr>
        <w:t>written</w:t>
      </w:r>
      <w:r>
        <w:rPr>
          <w:spacing w:val="-2"/>
          <w:sz w:val="20"/>
        </w:rPr>
        <w:t xml:space="preserve"> </w:t>
      </w:r>
      <w:r>
        <w:rPr>
          <w:sz w:val="20"/>
        </w:rPr>
        <w:t>application</w:t>
      </w:r>
      <w:r>
        <w:rPr>
          <w:spacing w:val="-2"/>
          <w:sz w:val="20"/>
        </w:rPr>
        <w:t xml:space="preserve"> </w:t>
      </w:r>
      <w:r>
        <w:rPr>
          <w:sz w:val="20"/>
        </w:rPr>
        <w:t>for</w:t>
      </w:r>
      <w:r>
        <w:rPr>
          <w:spacing w:val="-3"/>
          <w:sz w:val="20"/>
        </w:rPr>
        <w:t xml:space="preserve"> </w:t>
      </w:r>
      <w:r>
        <w:rPr>
          <w:sz w:val="20"/>
        </w:rPr>
        <w:t>permission</w:t>
      </w:r>
      <w:r>
        <w:rPr>
          <w:spacing w:val="-2"/>
          <w:sz w:val="20"/>
        </w:rPr>
        <w:t xml:space="preserve"> </w:t>
      </w:r>
      <w:r>
        <w:rPr>
          <w:sz w:val="20"/>
        </w:rPr>
        <w:t>to</w:t>
      </w:r>
      <w:r>
        <w:rPr>
          <w:spacing w:val="-2"/>
          <w:sz w:val="20"/>
        </w:rPr>
        <w:t xml:space="preserve"> </w:t>
      </w:r>
      <w:r>
        <w:rPr>
          <w:sz w:val="20"/>
        </w:rPr>
        <w:t>create</w:t>
      </w:r>
      <w:r>
        <w:rPr>
          <w:spacing w:val="-3"/>
          <w:sz w:val="20"/>
        </w:rPr>
        <w:t xml:space="preserve"> </w:t>
      </w:r>
      <w:r>
        <w:rPr>
          <w:sz w:val="20"/>
        </w:rPr>
        <w:t>the</w:t>
      </w:r>
      <w:r>
        <w:rPr>
          <w:spacing w:val="-3"/>
          <w:sz w:val="20"/>
        </w:rPr>
        <w:t xml:space="preserve"> </w:t>
      </w:r>
      <w:r>
        <w:rPr>
          <w:sz w:val="20"/>
        </w:rPr>
        <w:t>new</w:t>
      </w:r>
      <w:r>
        <w:rPr>
          <w:spacing w:val="-3"/>
          <w:sz w:val="20"/>
        </w:rPr>
        <w:t xml:space="preserve"> </w:t>
      </w:r>
      <w:r>
        <w:rPr>
          <w:sz w:val="20"/>
        </w:rPr>
        <w:t>Fire District with</w:t>
      </w:r>
      <w:r>
        <w:rPr>
          <w:spacing w:val="3"/>
          <w:sz w:val="20"/>
        </w:rPr>
        <w:t xml:space="preserve"> </w:t>
      </w:r>
      <w:r>
        <w:rPr>
          <w:sz w:val="20"/>
        </w:rPr>
        <w:t>OSC.</w:t>
      </w:r>
    </w:p>
    <w:p w14:paraId="77AD881E" w14:textId="77777777" w:rsidR="00D622C6" w:rsidRDefault="001E2CDB">
      <w:pPr>
        <w:pStyle w:val="ListParagraph"/>
        <w:numPr>
          <w:ilvl w:val="2"/>
          <w:numId w:val="4"/>
        </w:numPr>
        <w:tabs>
          <w:tab w:val="left" w:pos="2279"/>
          <w:tab w:val="left" w:pos="2281"/>
        </w:tabs>
        <w:ind w:right="413"/>
        <w:rPr>
          <w:sz w:val="20"/>
        </w:rPr>
      </w:pPr>
      <w:r>
        <w:rPr>
          <w:sz w:val="20"/>
        </w:rPr>
        <w:t>The</w:t>
      </w:r>
      <w:r>
        <w:rPr>
          <w:spacing w:val="-3"/>
          <w:sz w:val="20"/>
        </w:rPr>
        <w:t xml:space="preserve"> </w:t>
      </w:r>
      <w:r>
        <w:rPr>
          <w:sz w:val="20"/>
        </w:rPr>
        <w:t>application</w:t>
      </w:r>
      <w:r>
        <w:rPr>
          <w:spacing w:val="-2"/>
          <w:sz w:val="20"/>
        </w:rPr>
        <w:t xml:space="preserve"> </w:t>
      </w:r>
      <w:r>
        <w:rPr>
          <w:sz w:val="20"/>
        </w:rPr>
        <w:t>shall</w:t>
      </w:r>
      <w:r>
        <w:rPr>
          <w:spacing w:val="-3"/>
          <w:sz w:val="20"/>
        </w:rPr>
        <w:t xml:space="preserve"> </w:t>
      </w:r>
      <w:r>
        <w:rPr>
          <w:sz w:val="20"/>
        </w:rPr>
        <w:t>be</w:t>
      </w:r>
      <w:r>
        <w:rPr>
          <w:spacing w:val="-2"/>
          <w:sz w:val="20"/>
        </w:rPr>
        <w:t xml:space="preserve"> </w:t>
      </w:r>
      <w:r>
        <w:rPr>
          <w:sz w:val="20"/>
        </w:rPr>
        <w:t>signed</w:t>
      </w:r>
      <w:r>
        <w:rPr>
          <w:spacing w:val="-2"/>
          <w:sz w:val="20"/>
        </w:rPr>
        <w:t xml:space="preserve"> </w:t>
      </w:r>
      <w:r>
        <w:rPr>
          <w:sz w:val="20"/>
        </w:rPr>
        <w:t>and</w:t>
      </w:r>
      <w:r>
        <w:rPr>
          <w:spacing w:val="-2"/>
          <w:sz w:val="20"/>
        </w:rPr>
        <w:t xml:space="preserve"> </w:t>
      </w:r>
      <w:r>
        <w:rPr>
          <w:sz w:val="20"/>
        </w:rPr>
        <w:t>sworn</w:t>
      </w:r>
      <w:r>
        <w:rPr>
          <w:spacing w:val="-1"/>
          <w:sz w:val="20"/>
        </w:rPr>
        <w:t xml:space="preserve"> </w:t>
      </w:r>
      <w:r>
        <w:rPr>
          <w:sz w:val="20"/>
        </w:rPr>
        <w:t>to</w:t>
      </w:r>
      <w:r>
        <w:rPr>
          <w:spacing w:val="-2"/>
          <w:sz w:val="20"/>
        </w:rPr>
        <w:t xml:space="preserve"> </w:t>
      </w:r>
      <w:r>
        <w:rPr>
          <w:sz w:val="20"/>
        </w:rPr>
        <w:t>by</w:t>
      </w:r>
      <w:r>
        <w:rPr>
          <w:spacing w:val="-2"/>
          <w:sz w:val="20"/>
        </w:rPr>
        <w:t xml:space="preserve"> </w:t>
      </w:r>
      <w:r>
        <w:rPr>
          <w:sz w:val="20"/>
        </w:rPr>
        <w:t>the</w:t>
      </w:r>
      <w:r>
        <w:rPr>
          <w:spacing w:val="-1"/>
          <w:sz w:val="20"/>
        </w:rPr>
        <w:t xml:space="preserve"> </w:t>
      </w:r>
      <w:r>
        <w:rPr>
          <w:sz w:val="20"/>
        </w:rPr>
        <w:t>Supervisor</w:t>
      </w:r>
      <w:r>
        <w:rPr>
          <w:spacing w:val="-3"/>
          <w:sz w:val="20"/>
        </w:rPr>
        <w:t xml:space="preserve"> </w:t>
      </w:r>
      <w:r>
        <w:rPr>
          <w:sz w:val="20"/>
        </w:rPr>
        <w:t>or</w:t>
      </w:r>
      <w:r>
        <w:rPr>
          <w:spacing w:val="-3"/>
          <w:sz w:val="20"/>
        </w:rPr>
        <w:t xml:space="preserve"> </w:t>
      </w:r>
      <w:r>
        <w:rPr>
          <w:sz w:val="20"/>
        </w:rPr>
        <w:t>other</w:t>
      </w:r>
      <w:r>
        <w:rPr>
          <w:spacing w:val="-2"/>
          <w:sz w:val="20"/>
        </w:rPr>
        <w:t xml:space="preserve"> </w:t>
      </w:r>
      <w:r>
        <w:rPr>
          <w:sz w:val="20"/>
        </w:rPr>
        <w:t>Officer</w:t>
      </w:r>
      <w:r>
        <w:rPr>
          <w:spacing w:val="-3"/>
          <w:sz w:val="20"/>
        </w:rPr>
        <w:t xml:space="preserve"> </w:t>
      </w:r>
      <w:r>
        <w:rPr>
          <w:sz w:val="20"/>
        </w:rPr>
        <w:t>of</w:t>
      </w:r>
      <w:r>
        <w:rPr>
          <w:spacing w:val="-4"/>
          <w:sz w:val="20"/>
        </w:rPr>
        <w:t xml:space="preserve"> </w:t>
      </w:r>
      <w:r>
        <w:rPr>
          <w:sz w:val="20"/>
        </w:rPr>
        <w:t>the Town to include a certified copy of the petition and an itemized state of the existing indebtedness of the</w:t>
      </w:r>
      <w:r>
        <w:rPr>
          <w:spacing w:val="-3"/>
          <w:sz w:val="20"/>
        </w:rPr>
        <w:t xml:space="preserve"> </w:t>
      </w:r>
      <w:r>
        <w:rPr>
          <w:sz w:val="20"/>
        </w:rPr>
        <w:t>Town.</w:t>
      </w:r>
    </w:p>
    <w:p w14:paraId="574BD6FD" w14:textId="77777777" w:rsidR="00D622C6" w:rsidRDefault="001E2CDB">
      <w:pPr>
        <w:pStyle w:val="ListParagraph"/>
        <w:numPr>
          <w:ilvl w:val="2"/>
          <w:numId w:val="4"/>
        </w:numPr>
        <w:tabs>
          <w:tab w:val="left" w:pos="2279"/>
          <w:tab w:val="left" w:pos="2281"/>
        </w:tabs>
        <w:ind w:right="535"/>
        <w:rPr>
          <w:sz w:val="20"/>
        </w:rPr>
      </w:pPr>
      <w:r>
        <w:rPr>
          <w:sz w:val="20"/>
        </w:rPr>
        <w:t>Also a statement of the aggregate assessed valuation of the taxable real property located within the proposed district and if a petition was filed a statement of the proportion of the assessed valuation owned by the resident owners who signed</w:t>
      </w:r>
      <w:r>
        <w:rPr>
          <w:spacing w:val="-28"/>
          <w:sz w:val="20"/>
        </w:rPr>
        <w:t xml:space="preserve"> </w:t>
      </w:r>
      <w:r>
        <w:rPr>
          <w:sz w:val="20"/>
        </w:rPr>
        <w:t>the petition.</w:t>
      </w:r>
    </w:p>
    <w:p w14:paraId="13839DED" w14:textId="77777777" w:rsidR="00D622C6" w:rsidRDefault="001E2CDB">
      <w:pPr>
        <w:pStyle w:val="ListParagraph"/>
        <w:numPr>
          <w:ilvl w:val="1"/>
          <w:numId w:val="4"/>
        </w:numPr>
        <w:tabs>
          <w:tab w:val="left" w:pos="1559"/>
          <w:tab w:val="left" w:pos="1561"/>
        </w:tabs>
        <w:spacing w:before="3" w:line="235" w:lineRule="auto"/>
        <w:ind w:right="139"/>
        <w:rPr>
          <w:sz w:val="20"/>
        </w:rPr>
      </w:pPr>
      <w:r>
        <w:rPr>
          <w:sz w:val="20"/>
        </w:rPr>
        <w:t>Five days after receiving the application OSC is to notify the Board of Supervisors or the County Legislature</w:t>
      </w:r>
      <w:r>
        <w:rPr>
          <w:spacing w:val="-3"/>
          <w:sz w:val="20"/>
        </w:rPr>
        <w:t xml:space="preserve"> </w:t>
      </w:r>
      <w:r>
        <w:rPr>
          <w:sz w:val="20"/>
        </w:rPr>
        <w:t>that</w:t>
      </w:r>
      <w:r>
        <w:rPr>
          <w:spacing w:val="-2"/>
          <w:sz w:val="20"/>
        </w:rPr>
        <w:t xml:space="preserve"> </w:t>
      </w:r>
      <w:r>
        <w:rPr>
          <w:sz w:val="20"/>
        </w:rPr>
        <w:t>such</w:t>
      </w:r>
      <w:r>
        <w:rPr>
          <w:spacing w:val="-2"/>
          <w:sz w:val="20"/>
        </w:rPr>
        <w:t xml:space="preserve"> </w:t>
      </w:r>
      <w:r>
        <w:rPr>
          <w:sz w:val="20"/>
        </w:rPr>
        <w:t>an</w:t>
      </w:r>
      <w:r>
        <w:rPr>
          <w:spacing w:val="-2"/>
          <w:sz w:val="20"/>
        </w:rPr>
        <w:t xml:space="preserve"> </w:t>
      </w:r>
      <w:r>
        <w:rPr>
          <w:sz w:val="20"/>
        </w:rPr>
        <w:t>application</w:t>
      </w:r>
      <w:r>
        <w:rPr>
          <w:spacing w:val="-2"/>
          <w:sz w:val="20"/>
        </w:rPr>
        <w:t xml:space="preserve"> </w:t>
      </w:r>
      <w:r>
        <w:rPr>
          <w:sz w:val="20"/>
        </w:rPr>
        <w:t>has</w:t>
      </w:r>
      <w:r>
        <w:rPr>
          <w:spacing w:val="-4"/>
          <w:sz w:val="20"/>
        </w:rPr>
        <w:t xml:space="preserve"> </w:t>
      </w:r>
      <w:r>
        <w:rPr>
          <w:sz w:val="20"/>
        </w:rPr>
        <w:t>been</w:t>
      </w:r>
      <w:r>
        <w:rPr>
          <w:spacing w:val="-2"/>
          <w:sz w:val="20"/>
        </w:rPr>
        <w:t xml:space="preserve"> </w:t>
      </w:r>
      <w:r>
        <w:rPr>
          <w:sz w:val="20"/>
        </w:rPr>
        <w:t>received</w:t>
      </w:r>
      <w:r>
        <w:rPr>
          <w:spacing w:val="-2"/>
          <w:sz w:val="20"/>
        </w:rPr>
        <w:t xml:space="preserve"> </w:t>
      </w:r>
      <w:r>
        <w:rPr>
          <w:sz w:val="20"/>
        </w:rPr>
        <w:t>after</w:t>
      </w:r>
      <w:r>
        <w:rPr>
          <w:spacing w:val="-3"/>
          <w:sz w:val="20"/>
        </w:rPr>
        <w:t xml:space="preserve"> </w:t>
      </w:r>
      <w:r>
        <w:rPr>
          <w:sz w:val="20"/>
        </w:rPr>
        <w:t>which</w:t>
      </w:r>
      <w:r>
        <w:rPr>
          <w:spacing w:val="-2"/>
          <w:sz w:val="20"/>
        </w:rPr>
        <w:t xml:space="preserve"> </w:t>
      </w:r>
      <w:r>
        <w:rPr>
          <w:sz w:val="20"/>
        </w:rPr>
        <w:t>this</w:t>
      </w:r>
      <w:r>
        <w:rPr>
          <w:spacing w:val="-3"/>
          <w:sz w:val="20"/>
        </w:rPr>
        <w:t xml:space="preserve"> </w:t>
      </w:r>
      <w:r>
        <w:rPr>
          <w:sz w:val="20"/>
        </w:rPr>
        <w:t>body</w:t>
      </w:r>
      <w:r>
        <w:rPr>
          <w:spacing w:val="-2"/>
          <w:sz w:val="20"/>
        </w:rPr>
        <w:t xml:space="preserve"> </w:t>
      </w:r>
      <w:r>
        <w:rPr>
          <w:sz w:val="20"/>
        </w:rPr>
        <w:t>has</w:t>
      </w:r>
      <w:r>
        <w:rPr>
          <w:spacing w:val="-4"/>
          <w:sz w:val="20"/>
        </w:rPr>
        <w:t xml:space="preserve"> </w:t>
      </w:r>
      <w:r>
        <w:rPr>
          <w:sz w:val="20"/>
        </w:rPr>
        <w:t>15</w:t>
      </w:r>
      <w:r>
        <w:rPr>
          <w:spacing w:val="-3"/>
          <w:sz w:val="20"/>
        </w:rPr>
        <w:t xml:space="preserve"> </w:t>
      </w:r>
      <w:r>
        <w:rPr>
          <w:sz w:val="20"/>
        </w:rPr>
        <w:t>days</w:t>
      </w:r>
      <w:r>
        <w:rPr>
          <w:spacing w:val="-4"/>
          <w:sz w:val="20"/>
        </w:rPr>
        <w:t xml:space="preserve"> </w:t>
      </w:r>
      <w:r>
        <w:rPr>
          <w:sz w:val="20"/>
        </w:rPr>
        <w:t>to</w:t>
      </w:r>
      <w:r>
        <w:rPr>
          <w:spacing w:val="-2"/>
          <w:sz w:val="20"/>
        </w:rPr>
        <w:t xml:space="preserve"> </w:t>
      </w:r>
      <w:r>
        <w:rPr>
          <w:sz w:val="20"/>
        </w:rPr>
        <w:t>file</w:t>
      </w:r>
      <w:r>
        <w:rPr>
          <w:spacing w:val="-3"/>
          <w:sz w:val="20"/>
        </w:rPr>
        <w:t xml:space="preserve"> </w:t>
      </w:r>
      <w:r>
        <w:rPr>
          <w:sz w:val="20"/>
        </w:rPr>
        <w:t>an objection.</w:t>
      </w:r>
    </w:p>
    <w:p w14:paraId="3B4E43CC" w14:textId="77777777" w:rsidR="00D622C6" w:rsidRDefault="001E2CDB">
      <w:pPr>
        <w:pStyle w:val="ListParagraph"/>
        <w:numPr>
          <w:ilvl w:val="2"/>
          <w:numId w:val="4"/>
        </w:numPr>
        <w:tabs>
          <w:tab w:val="left" w:pos="2279"/>
          <w:tab w:val="left" w:pos="2281"/>
        </w:tabs>
        <w:spacing w:before="4"/>
        <w:ind w:right="509"/>
        <w:rPr>
          <w:sz w:val="20"/>
        </w:rPr>
      </w:pPr>
      <w:r>
        <w:rPr>
          <w:sz w:val="20"/>
        </w:rPr>
        <w:t>While</w:t>
      </w:r>
      <w:r>
        <w:rPr>
          <w:spacing w:val="-3"/>
          <w:sz w:val="20"/>
        </w:rPr>
        <w:t xml:space="preserve"> </w:t>
      </w:r>
      <w:r>
        <w:rPr>
          <w:sz w:val="20"/>
        </w:rPr>
        <w:t>OSC</w:t>
      </w:r>
      <w:r>
        <w:rPr>
          <w:spacing w:val="-3"/>
          <w:sz w:val="20"/>
        </w:rPr>
        <w:t xml:space="preserve"> </w:t>
      </w:r>
      <w:r>
        <w:rPr>
          <w:sz w:val="20"/>
        </w:rPr>
        <w:t>is</w:t>
      </w:r>
      <w:r>
        <w:rPr>
          <w:spacing w:val="-4"/>
          <w:sz w:val="20"/>
        </w:rPr>
        <w:t xml:space="preserve"> </w:t>
      </w:r>
      <w:r>
        <w:rPr>
          <w:sz w:val="20"/>
        </w:rPr>
        <w:t>waiting</w:t>
      </w:r>
      <w:r>
        <w:rPr>
          <w:spacing w:val="-1"/>
          <w:sz w:val="20"/>
        </w:rPr>
        <w:t xml:space="preserve"> </w:t>
      </w:r>
      <w:r>
        <w:rPr>
          <w:sz w:val="20"/>
        </w:rPr>
        <w:t>for</w:t>
      </w:r>
      <w:r>
        <w:rPr>
          <w:spacing w:val="-3"/>
          <w:sz w:val="20"/>
        </w:rPr>
        <w:t xml:space="preserve"> </w:t>
      </w:r>
      <w:r>
        <w:rPr>
          <w:sz w:val="20"/>
        </w:rPr>
        <w:t>the</w:t>
      </w:r>
      <w:r>
        <w:rPr>
          <w:spacing w:val="-2"/>
          <w:sz w:val="20"/>
        </w:rPr>
        <w:t xml:space="preserve"> </w:t>
      </w:r>
      <w:proofErr w:type="gramStart"/>
      <w:r>
        <w:rPr>
          <w:sz w:val="20"/>
        </w:rPr>
        <w:t>15</w:t>
      </w:r>
      <w:r>
        <w:rPr>
          <w:spacing w:val="-3"/>
          <w:sz w:val="20"/>
        </w:rPr>
        <w:t xml:space="preserve"> </w:t>
      </w:r>
      <w:r>
        <w:rPr>
          <w:sz w:val="20"/>
        </w:rPr>
        <w:t>day</w:t>
      </w:r>
      <w:proofErr w:type="gramEnd"/>
      <w:r>
        <w:rPr>
          <w:spacing w:val="-3"/>
          <w:sz w:val="20"/>
        </w:rPr>
        <w:t xml:space="preserve"> </w:t>
      </w:r>
      <w:r>
        <w:rPr>
          <w:sz w:val="20"/>
        </w:rPr>
        <w:t>objection</w:t>
      </w:r>
      <w:r>
        <w:rPr>
          <w:spacing w:val="-2"/>
          <w:sz w:val="20"/>
        </w:rPr>
        <w:t xml:space="preserve"> </w:t>
      </w:r>
      <w:r>
        <w:rPr>
          <w:sz w:val="20"/>
        </w:rPr>
        <w:t>period</w:t>
      </w:r>
      <w:r>
        <w:rPr>
          <w:spacing w:val="-2"/>
          <w:sz w:val="20"/>
        </w:rPr>
        <w:t xml:space="preserve"> </w:t>
      </w:r>
      <w:r>
        <w:rPr>
          <w:sz w:val="20"/>
        </w:rPr>
        <w:t>to</w:t>
      </w:r>
      <w:r>
        <w:rPr>
          <w:spacing w:val="-2"/>
          <w:sz w:val="20"/>
        </w:rPr>
        <w:t xml:space="preserve"> </w:t>
      </w:r>
      <w:r>
        <w:rPr>
          <w:sz w:val="20"/>
        </w:rPr>
        <w:t>expire,</w:t>
      </w:r>
      <w:r>
        <w:rPr>
          <w:spacing w:val="-2"/>
          <w:sz w:val="20"/>
        </w:rPr>
        <w:t xml:space="preserve"> </w:t>
      </w:r>
      <w:r>
        <w:rPr>
          <w:sz w:val="20"/>
        </w:rPr>
        <w:t>the</w:t>
      </w:r>
      <w:r>
        <w:rPr>
          <w:spacing w:val="-3"/>
          <w:sz w:val="20"/>
        </w:rPr>
        <w:t xml:space="preserve"> </w:t>
      </w:r>
      <w:r>
        <w:rPr>
          <w:sz w:val="20"/>
        </w:rPr>
        <w:t>Comptroller</w:t>
      </w:r>
      <w:r>
        <w:rPr>
          <w:spacing w:val="-3"/>
          <w:sz w:val="20"/>
        </w:rPr>
        <w:t xml:space="preserve"> </w:t>
      </w:r>
      <w:r>
        <w:rPr>
          <w:sz w:val="20"/>
        </w:rPr>
        <w:t>shall determine if the formation of the fire district is in the public’s</w:t>
      </w:r>
      <w:r>
        <w:rPr>
          <w:spacing w:val="-10"/>
          <w:sz w:val="20"/>
        </w:rPr>
        <w:t xml:space="preserve"> </w:t>
      </w:r>
      <w:r>
        <w:rPr>
          <w:sz w:val="20"/>
        </w:rPr>
        <w:t>interest</w:t>
      </w:r>
    </w:p>
    <w:p w14:paraId="448BB383" w14:textId="77777777" w:rsidR="00D622C6" w:rsidRDefault="001E2CDB">
      <w:pPr>
        <w:pStyle w:val="ListParagraph"/>
        <w:numPr>
          <w:ilvl w:val="2"/>
          <w:numId w:val="4"/>
        </w:numPr>
        <w:tabs>
          <w:tab w:val="left" w:pos="2279"/>
          <w:tab w:val="left" w:pos="2281"/>
        </w:tabs>
        <w:spacing w:before="2"/>
        <w:ind w:right="302"/>
        <w:rPr>
          <w:sz w:val="20"/>
        </w:rPr>
      </w:pPr>
      <w:r>
        <w:rPr>
          <w:sz w:val="20"/>
        </w:rPr>
        <w:t>The</w:t>
      </w:r>
      <w:r>
        <w:rPr>
          <w:spacing w:val="-4"/>
          <w:sz w:val="20"/>
        </w:rPr>
        <w:t xml:space="preserve"> </w:t>
      </w:r>
      <w:r>
        <w:rPr>
          <w:sz w:val="20"/>
        </w:rPr>
        <w:t>Comptroller must</w:t>
      </w:r>
      <w:r>
        <w:rPr>
          <w:spacing w:val="-2"/>
          <w:sz w:val="20"/>
        </w:rPr>
        <w:t xml:space="preserve"> </w:t>
      </w:r>
      <w:r>
        <w:rPr>
          <w:sz w:val="20"/>
        </w:rPr>
        <w:t>also</w:t>
      </w:r>
      <w:r>
        <w:rPr>
          <w:spacing w:val="-3"/>
          <w:sz w:val="20"/>
        </w:rPr>
        <w:t xml:space="preserve"> </w:t>
      </w:r>
      <w:r>
        <w:rPr>
          <w:sz w:val="20"/>
        </w:rPr>
        <w:t>determine</w:t>
      </w:r>
      <w:r>
        <w:rPr>
          <w:spacing w:val="-3"/>
          <w:sz w:val="20"/>
        </w:rPr>
        <w:t xml:space="preserve"> </w:t>
      </w:r>
      <w:r>
        <w:rPr>
          <w:sz w:val="20"/>
        </w:rPr>
        <w:t>if</w:t>
      </w:r>
      <w:r>
        <w:rPr>
          <w:spacing w:val="-4"/>
          <w:sz w:val="20"/>
        </w:rPr>
        <w:t xml:space="preserve"> </w:t>
      </w:r>
      <w:r>
        <w:rPr>
          <w:sz w:val="20"/>
        </w:rPr>
        <w:t>the</w:t>
      </w:r>
      <w:r>
        <w:rPr>
          <w:spacing w:val="-3"/>
          <w:sz w:val="20"/>
        </w:rPr>
        <w:t xml:space="preserve"> </w:t>
      </w:r>
      <w:r>
        <w:rPr>
          <w:sz w:val="20"/>
        </w:rPr>
        <w:t>cost</w:t>
      </w:r>
      <w:r>
        <w:rPr>
          <w:spacing w:val="-2"/>
          <w:sz w:val="20"/>
        </w:rPr>
        <w:t xml:space="preserve"> </w:t>
      </w:r>
      <w:r>
        <w:rPr>
          <w:sz w:val="20"/>
        </w:rPr>
        <w:t>of</w:t>
      </w:r>
      <w:r>
        <w:rPr>
          <w:spacing w:val="-4"/>
          <w:sz w:val="20"/>
        </w:rPr>
        <w:t xml:space="preserve"> </w:t>
      </w:r>
      <w:r>
        <w:rPr>
          <w:sz w:val="20"/>
        </w:rPr>
        <w:t>creating the</w:t>
      </w:r>
      <w:r>
        <w:rPr>
          <w:spacing w:val="-3"/>
          <w:sz w:val="20"/>
        </w:rPr>
        <w:t xml:space="preserve"> </w:t>
      </w:r>
      <w:r>
        <w:rPr>
          <w:sz w:val="20"/>
        </w:rPr>
        <w:t>district</w:t>
      </w:r>
      <w:r>
        <w:rPr>
          <w:spacing w:val="-2"/>
          <w:sz w:val="20"/>
        </w:rPr>
        <w:t xml:space="preserve"> </w:t>
      </w:r>
      <w:r>
        <w:rPr>
          <w:sz w:val="20"/>
        </w:rPr>
        <w:t>in</w:t>
      </w:r>
      <w:r>
        <w:rPr>
          <w:spacing w:val="-3"/>
          <w:sz w:val="20"/>
        </w:rPr>
        <w:t xml:space="preserve"> </w:t>
      </w:r>
      <w:r>
        <w:rPr>
          <w:sz w:val="20"/>
        </w:rPr>
        <w:t>its</w:t>
      </w:r>
      <w:r>
        <w:rPr>
          <w:spacing w:val="-4"/>
          <w:sz w:val="20"/>
        </w:rPr>
        <w:t xml:space="preserve"> </w:t>
      </w:r>
      <w:r>
        <w:rPr>
          <w:sz w:val="20"/>
        </w:rPr>
        <w:t>operation shall be an undue burden on the real property located within the</w:t>
      </w:r>
      <w:r>
        <w:rPr>
          <w:spacing w:val="-9"/>
          <w:sz w:val="20"/>
        </w:rPr>
        <w:t xml:space="preserve"> </w:t>
      </w:r>
      <w:r>
        <w:rPr>
          <w:sz w:val="20"/>
        </w:rPr>
        <w:t>district.</w:t>
      </w:r>
    </w:p>
    <w:p w14:paraId="3E729097" w14:textId="77777777" w:rsidR="00D622C6" w:rsidRDefault="00D622C6">
      <w:pPr>
        <w:rPr>
          <w:sz w:val="20"/>
        </w:rPr>
        <w:sectPr w:rsidR="00D622C6" w:rsidSect="003F1828">
          <w:pgSz w:w="12240" w:h="15840"/>
          <w:pgMar w:top="200" w:right="1320" w:bottom="1220" w:left="1320" w:header="0" w:footer="954" w:gutter="0"/>
          <w:cols w:space="720"/>
        </w:sectPr>
      </w:pPr>
    </w:p>
    <w:p w14:paraId="4C21CF31" w14:textId="77777777" w:rsidR="00D622C6" w:rsidRDefault="001E2CDB">
      <w:pPr>
        <w:pStyle w:val="ListParagraph"/>
        <w:numPr>
          <w:ilvl w:val="2"/>
          <w:numId w:val="4"/>
        </w:numPr>
        <w:tabs>
          <w:tab w:val="left" w:pos="2279"/>
          <w:tab w:val="left" w:pos="2280"/>
        </w:tabs>
        <w:spacing w:before="70"/>
        <w:ind w:left="2279" w:right="222"/>
        <w:rPr>
          <w:sz w:val="20"/>
        </w:rPr>
      </w:pPr>
      <w:r>
        <w:rPr>
          <w:sz w:val="20"/>
        </w:rPr>
        <w:lastRenderedPageBreak/>
        <w:t xml:space="preserve">Once the </w:t>
      </w:r>
      <w:proofErr w:type="gramStart"/>
      <w:r>
        <w:rPr>
          <w:sz w:val="20"/>
        </w:rPr>
        <w:t>15 day</w:t>
      </w:r>
      <w:proofErr w:type="gramEnd"/>
      <w:r>
        <w:rPr>
          <w:sz w:val="20"/>
        </w:rPr>
        <w:t xml:space="preserve"> objection period expires, the Comptroller may make an order upon his determination granting or denying the creation of the</w:t>
      </w:r>
      <w:r>
        <w:rPr>
          <w:spacing w:val="-5"/>
          <w:sz w:val="20"/>
        </w:rPr>
        <w:t xml:space="preserve"> </w:t>
      </w:r>
      <w:r>
        <w:rPr>
          <w:sz w:val="20"/>
        </w:rPr>
        <w:t>district</w:t>
      </w:r>
    </w:p>
    <w:p w14:paraId="48165894" w14:textId="77777777" w:rsidR="00D622C6" w:rsidRDefault="001E2CDB">
      <w:pPr>
        <w:pStyle w:val="ListParagraph"/>
        <w:numPr>
          <w:ilvl w:val="2"/>
          <w:numId w:val="4"/>
        </w:numPr>
        <w:tabs>
          <w:tab w:val="left" w:pos="2279"/>
          <w:tab w:val="left" w:pos="2280"/>
        </w:tabs>
        <w:ind w:left="2279" w:right="586"/>
        <w:rPr>
          <w:sz w:val="20"/>
        </w:rPr>
      </w:pPr>
      <w:r>
        <w:rPr>
          <w:sz w:val="20"/>
        </w:rPr>
        <w:t>The Comptroller must file one copy of his order with his Office and the other in the office of the Town Clerk where the proposed district is</w:t>
      </w:r>
      <w:r>
        <w:rPr>
          <w:spacing w:val="-6"/>
          <w:sz w:val="20"/>
        </w:rPr>
        <w:t xml:space="preserve"> </w:t>
      </w:r>
      <w:r>
        <w:rPr>
          <w:sz w:val="20"/>
        </w:rPr>
        <w:t>located.</w:t>
      </w:r>
    </w:p>
    <w:p w14:paraId="1C50EE13" w14:textId="77777777" w:rsidR="00D622C6" w:rsidRDefault="001E2CDB">
      <w:pPr>
        <w:pStyle w:val="ListParagraph"/>
        <w:numPr>
          <w:ilvl w:val="0"/>
          <w:numId w:val="4"/>
        </w:numPr>
        <w:tabs>
          <w:tab w:val="left" w:pos="839"/>
          <w:tab w:val="left" w:pos="840"/>
        </w:tabs>
        <w:ind w:left="839" w:right="145"/>
        <w:rPr>
          <w:sz w:val="20"/>
        </w:rPr>
      </w:pPr>
      <w:r>
        <w:rPr>
          <w:sz w:val="20"/>
        </w:rPr>
        <w:t>At</w:t>
      </w:r>
      <w:r>
        <w:rPr>
          <w:spacing w:val="-3"/>
          <w:sz w:val="20"/>
        </w:rPr>
        <w:t xml:space="preserve"> </w:t>
      </w:r>
      <w:r>
        <w:rPr>
          <w:sz w:val="20"/>
        </w:rPr>
        <w:t>the</w:t>
      </w:r>
      <w:r>
        <w:rPr>
          <w:spacing w:val="-3"/>
          <w:sz w:val="20"/>
        </w:rPr>
        <w:t xml:space="preserve"> </w:t>
      </w:r>
      <w:r>
        <w:rPr>
          <w:sz w:val="20"/>
        </w:rPr>
        <w:t>next</w:t>
      </w:r>
      <w:r>
        <w:rPr>
          <w:spacing w:val="-2"/>
          <w:sz w:val="20"/>
        </w:rPr>
        <w:t xml:space="preserve"> </w:t>
      </w:r>
      <w:r>
        <w:rPr>
          <w:sz w:val="20"/>
        </w:rPr>
        <w:t>meeting</w:t>
      </w:r>
      <w:r>
        <w:rPr>
          <w:spacing w:val="-3"/>
          <w:sz w:val="20"/>
        </w:rPr>
        <w:t xml:space="preserve"> </w:t>
      </w:r>
      <w:r>
        <w:rPr>
          <w:sz w:val="20"/>
        </w:rPr>
        <w:t>following</w:t>
      </w:r>
      <w:r>
        <w:rPr>
          <w:spacing w:val="-1"/>
          <w:sz w:val="20"/>
        </w:rPr>
        <w:t xml:space="preserve"> </w:t>
      </w:r>
      <w:r>
        <w:rPr>
          <w:sz w:val="20"/>
        </w:rPr>
        <w:t>the</w:t>
      </w:r>
      <w:r>
        <w:rPr>
          <w:spacing w:val="-3"/>
          <w:sz w:val="20"/>
        </w:rPr>
        <w:t xml:space="preserve"> </w:t>
      </w:r>
      <w:r>
        <w:rPr>
          <w:sz w:val="20"/>
        </w:rPr>
        <w:t>receipt</w:t>
      </w:r>
      <w:r>
        <w:rPr>
          <w:spacing w:val="-2"/>
          <w:sz w:val="20"/>
        </w:rPr>
        <w:t xml:space="preserve"> </w:t>
      </w:r>
      <w:r>
        <w:rPr>
          <w:sz w:val="20"/>
        </w:rPr>
        <w:t>of</w:t>
      </w:r>
      <w:r>
        <w:rPr>
          <w:spacing w:val="-2"/>
          <w:sz w:val="20"/>
        </w:rPr>
        <w:t xml:space="preserve"> </w:t>
      </w:r>
      <w:r>
        <w:rPr>
          <w:sz w:val="20"/>
        </w:rPr>
        <w:t>said</w:t>
      </w:r>
      <w:r>
        <w:rPr>
          <w:spacing w:val="-2"/>
          <w:sz w:val="20"/>
        </w:rPr>
        <w:t xml:space="preserve"> </w:t>
      </w:r>
      <w:r>
        <w:rPr>
          <w:sz w:val="20"/>
        </w:rPr>
        <w:t>order</w:t>
      </w:r>
      <w:r>
        <w:rPr>
          <w:spacing w:val="-3"/>
          <w:sz w:val="20"/>
        </w:rPr>
        <w:t xml:space="preserve"> </w:t>
      </w:r>
      <w:r>
        <w:rPr>
          <w:sz w:val="20"/>
        </w:rPr>
        <w:t>from</w:t>
      </w:r>
      <w:r>
        <w:rPr>
          <w:spacing w:val="-1"/>
          <w:sz w:val="20"/>
        </w:rPr>
        <w:t xml:space="preserve"> </w:t>
      </w:r>
      <w:r>
        <w:rPr>
          <w:sz w:val="20"/>
        </w:rPr>
        <w:t>the</w:t>
      </w:r>
      <w:r>
        <w:rPr>
          <w:spacing w:val="-4"/>
          <w:sz w:val="20"/>
        </w:rPr>
        <w:t xml:space="preserve"> </w:t>
      </w:r>
      <w:r>
        <w:rPr>
          <w:sz w:val="20"/>
        </w:rPr>
        <w:t>Comptroller,</w:t>
      </w:r>
      <w:r>
        <w:rPr>
          <w:spacing w:val="-2"/>
          <w:sz w:val="20"/>
        </w:rPr>
        <w:t xml:space="preserve"> </w:t>
      </w:r>
      <w:r>
        <w:rPr>
          <w:sz w:val="20"/>
        </w:rPr>
        <w:t>the</w:t>
      </w:r>
      <w:r>
        <w:rPr>
          <w:spacing w:val="-1"/>
          <w:sz w:val="20"/>
        </w:rPr>
        <w:t xml:space="preserve"> </w:t>
      </w:r>
      <w:r>
        <w:rPr>
          <w:sz w:val="20"/>
        </w:rPr>
        <w:t>Town</w:t>
      </w:r>
      <w:r>
        <w:rPr>
          <w:spacing w:val="-2"/>
          <w:sz w:val="20"/>
        </w:rPr>
        <w:t xml:space="preserve"> </w:t>
      </w:r>
      <w:r>
        <w:rPr>
          <w:sz w:val="20"/>
        </w:rPr>
        <w:t>Clerk</w:t>
      </w:r>
      <w:r>
        <w:rPr>
          <w:spacing w:val="-3"/>
          <w:sz w:val="20"/>
        </w:rPr>
        <w:t xml:space="preserve"> </w:t>
      </w:r>
      <w:r>
        <w:rPr>
          <w:sz w:val="20"/>
        </w:rPr>
        <w:t>shall</w:t>
      </w:r>
      <w:r>
        <w:rPr>
          <w:spacing w:val="-3"/>
          <w:sz w:val="20"/>
        </w:rPr>
        <w:t xml:space="preserve"> </w:t>
      </w:r>
      <w:r>
        <w:rPr>
          <w:sz w:val="20"/>
        </w:rPr>
        <w:t>present same to the Town Board.</w:t>
      </w:r>
    </w:p>
    <w:p w14:paraId="67CA0D3E" w14:textId="77777777" w:rsidR="00D622C6" w:rsidRDefault="001E2CDB">
      <w:pPr>
        <w:pStyle w:val="ListParagraph"/>
        <w:numPr>
          <w:ilvl w:val="0"/>
          <w:numId w:val="4"/>
        </w:numPr>
        <w:tabs>
          <w:tab w:val="left" w:pos="839"/>
          <w:tab w:val="left" w:pos="840"/>
        </w:tabs>
        <w:spacing w:line="254" w:lineRule="exact"/>
        <w:ind w:hanging="361"/>
        <w:rPr>
          <w:sz w:val="20"/>
        </w:rPr>
      </w:pPr>
      <w:r>
        <w:rPr>
          <w:sz w:val="20"/>
        </w:rPr>
        <w:t>If approved by the State Comptroller the Town Board may adopt an order establishing the fire</w:t>
      </w:r>
      <w:r>
        <w:rPr>
          <w:spacing w:val="-24"/>
          <w:sz w:val="20"/>
        </w:rPr>
        <w:t xml:space="preserve"> </w:t>
      </w:r>
      <w:r>
        <w:rPr>
          <w:sz w:val="20"/>
        </w:rPr>
        <w:t>district.</w:t>
      </w:r>
    </w:p>
    <w:p w14:paraId="4D6AE228" w14:textId="77777777" w:rsidR="00D622C6" w:rsidRDefault="001E2CDB">
      <w:pPr>
        <w:pStyle w:val="ListParagraph"/>
        <w:numPr>
          <w:ilvl w:val="1"/>
          <w:numId w:val="4"/>
        </w:numPr>
        <w:tabs>
          <w:tab w:val="left" w:pos="1560"/>
        </w:tabs>
        <w:spacing w:before="2" w:line="235" w:lineRule="auto"/>
        <w:ind w:left="1559" w:right="477"/>
        <w:jc w:val="both"/>
        <w:rPr>
          <w:sz w:val="20"/>
        </w:rPr>
      </w:pPr>
      <w:r>
        <w:rPr>
          <w:sz w:val="20"/>
        </w:rPr>
        <w:t>Once the order is made the Town Clerk shall file a certified copy of the order with the County Clerk in which the fire district is</w:t>
      </w:r>
      <w:r>
        <w:rPr>
          <w:spacing w:val="-1"/>
          <w:sz w:val="20"/>
        </w:rPr>
        <w:t xml:space="preserve"> </w:t>
      </w:r>
      <w:r>
        <w:rPr>
          <w:sz w:val="20"/>
        </w:rPr>
        <w:t>located.</w:t>
      </w:r>
    </w:p>
    <w:p w14:paraId="1873022F" w14:textId="77777777" w:rsidR="00D622C6" w:rsidRDefault="001E2CDB">
      <w:pPr>
        <w:pStyle w:val="ListParagraph"/>
        <w:numPr>
          <w:ilvl w:val="1"/>
          <w:numId w:val="4"/>
        </w:numPr>
        <w:tabs>
          <w:tab w:val="left" w:pos="1560"/>
        </w:tabs>
        <w:spacing w:before="5" w:line="235" w:lineRule="auto"/>
        <w:ind w:left="1559" w:right="565"/>
        <w:jc w:val="both"/>
        <w:rPr>
          <w:sz w:val="20"/>
        </w:rPr>
      </w:pPr>
      <w:r>
        <w:rPr>
          <w:sz w:val="20"/>
        </w:rPr>
        <w:t>Once recorded with the County Clerk unless a proceeding to review such a determination to establish a district is brought within 30 days, then no further challenges can be made on the creation of the</w:t>
      </w:r>
      <w:r>
        <w:rPr>
          <w:spacing w:val="-1"/>
          <w:sz w:val="20"/>
        </w:rPr>
        <w:t xml:space="preserve"> </w:t>
      </w:r>
      <w:r>
        <w:rPr>
          <w:sz w:val="20"/>
        </w:rPr>
        <w:t>district.</w:t>
      </w:r>
    </w:p>
    <w:p w14:paraId="0F277CE6" w14:textId="77777777" w:rsidR="00D622C6" w:rsidRDefault="001E2CDB">
      <w:pPr>
        <w:pStyle w:val="ListParagraph"/>
        <w:numPr>
          <w:ilvl w:val="0"/>
          <w:numId w:val="4"/>
        </w:numPr>
        <w:tabs>
          <w:tab w:val="left" w:pos="840"/>
        </w:tabs>
        <w:spacing w:before="6"/>
        <w:ind w:left="839" w:right="834"/>
        <w:jc w:val="both"/>
        <w:rPr>
          <w:sz w:val="20"/>
        </w:rPr>
      </w:pPr>
      <w:r>
        <w:rPr>
          <w:sz w:val="20"/>
        </w:rPr>
        <w:t>Within</w:t>
      </w:r>
      <w:r>
        <w:rPr>
          <w:spacing w:val="-2"/>
          <w:sz w:val="20"/>
        </w:rPr>
        <w:t xml:space="preserve"> </w:t>
      </w:r>
      <w:r>
        <w:rPr>
          <w:sz w:val="20"/>
        </w:rPr>
        <w:t>10</w:t>
      </w:r>
      <w:r>
        <w:rPr>
          <w:spacing w:val="-2"/>
          <w:sz w:val="20"/>
        </w:rPr>
        <w:t xml:space="preserve"> </w:t>
      </w:r>
      <w:r>
        <w:rPr>
          <w:sz w:val="20"/>
        </w:rPr>
        <w:t>days</w:t>
      </w:r>
      <w:r>
        <w:rPr>
          <w:spacing w:val="-4"/>
          <w:sz w:val="20"/>
        </w:rPr>
        <w:t xml:space="preserve"> </w:t>
      </w:r>
      <w:r>
        <w:rPr>
          <w:sz w:val="20"/>
        </w:rPr>
        <w:t>after</w:t>
      </w:r>
      <w:r>
        <w:rPr>
          <w:spacing w:val="-2"/>
          <w:sz w:val="20"/>
        </w:rPr>
        <w:t xml:space="preserve"> </w:t>
      </w:r>
      <w:r>
        <w:rPr>
          <w:sz w:val="20"/>
        </w:rPr>
        <w:t>the</w:t>
      </w:r>
      <w:r>
        <w:rPr>
          <w:spacing w:val="-2"/>
          <w:sz w:val="20"/>
        </w:rPr>
        <w:t xml:space="preserve"> </w:t>
      </w:r>
      <w:r>
        <w:rPr>
          <w:sz w:val="20"/>
        </w:rPr>
        <w:t>adoption</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final</w:t>
      </w:r>
      <w:r>
        <w:rPr>
          <w:spacing w:val="-3"/>
          <w:sz w:val="20"/>
        </w:rPr>
        <w:t xml:space="preserve"> </w:t>
      </w:r>
      <w:r>
        <w:rPr>
          <w:sz w:val="20"/>
        </w:rPr>
        <w:t>order</w:t>
      </w:r>
      <w:r>
        <w:rPr>
          <w:spacing w:val="-2"/>
          <w:sz w:val="20"/>
        </w:rPr>
        <w:t xml:space="preserve"> </w:t>
      </w:r>
      <w:r>
        <w:rPr>
          <w:sz w:val="20"/>
        </w:rPr>
        <w:t>by</w:t>
      </w:r>
      <w:r>
        <w:rPr>
          <w:spacing w:val="-1"/>
          <w:sz w:val="20"/>
        </w:rPr>
        <w:t xml:space="preserve"> </w:t>
      </w:r>
      <w:r>
        <w:rPr>
          <w:sz w:val="20"/>
        </w:rPr>
        <w:t>the</w:t>
      </w:r>
      <w:r>
        <w:rPr>
          <w:spacing w:val="-3"/>
          <w:sz w:val="20"/>
        </w:rPr>
        <w:t xml:space="preserve"> </w:t>
      </w:r>
      <w:r>
        <w:rPr>
          <w:sz w:val="20"/>
        </w:rPr>
        <w:t>Town</w:t>
      </w:r>
      <w:r>
        <w:rPr>
          <w:spacing w:val="-1"/>
          <w:sz w:val="20"/>
        </w:rPr>
        <w:t xml:space="preserve"> </w:t>
      </w:r>
      <w:r>
        <w:rPr>
          <w:sz w:val="20"/>
        </w:rPr>
        <w:t>Board,</w:t>
      </w:r>
      <w:r>
        <w:rPr>
          <w:spacing w:val="-2"/>
          <w:sz w:val="20"/>
        </w:rPr>
        <w:t xml:space="preserve"> </w:t>
      </w:r>
      <w:r>
        <w:rPr>
          <w:sz w:val="20"/>
        </w:rPr>
        <w:t>the</w:t>
      </w:r>
      <w:r>
        <w:rPr>
          <w:spacing w:val="-2"/>
          <w:sz w:val="20"/>
        </w:rPr>
        <w:t xml:space="preserve"> </w:t>
      </w:r>
      <w:r>
        <w:rPr>
          <w:sz w:val="20"/>
        </w:rPr>
        <w:t>Town</w:t>
      </w:r>
      <w:r>
        <w:rPr>
          <w:spacing w:val="-1"/>
          <w:sz w:val="20"/>
        </w:rPr>
        <w:t xml:space="preserve"> </w:t>
      </w:r>
      <w:r>
        <w:rPr>
          <w:sz w:val="20"/>
        </w:rPr>
        <w:t>Clerk</w:t>
      </w:r>
      <w:r>
        <w:rPr>
          <w:spacing w:val="-2"/>
          <w:sz w:val="20"/>
        </w:rPr>
        <w:t xml:space="preserve"> </w:t>
      </w:r>
      <w:r>
        <w:rPr>
          <w:sz w:val="20"/>
        </w:rPr>
        <w:t>shall</w:t>
      </w:r>
      <w:r>
        <w:rPr>
          <w:spacing w:val="-2"/>
          <w:sz w:val="20"/>
        </w:rPr>
        <w:t xml:space="preserve"> </w:t>
      </w:r>
      <w:r>
        <w:rPr>
          <w:sz w:val="20"/>
        </w:rPr>
        <w:t>file</w:t>
      </w:r>
      <w:r>
        <w:rPr>
          <w:spacing w:val="-2"/>
          <w:sz w:val="20"/>
        </w:rPr>
        <w:t xml:space="preserve"> </w:t>
      </w:r>
      <w:r>
        <w:rPr>
          <w:sz w:val="20"/>
        </w:rPr>
        <w:t>a certified copy of the order in the Office of the State Comptroller in</w:t>
      </w:r>
      <w:r>
        <w:rPr>
          <w:spacing w:val="-9"/>
          <w:sz w:val="20"/>
        </w:rPr>
        <w:t xml:space="preserve"> </w:t>
      </w:r>
      <w:r>
        <w:rPr>
          <w:sz w:val="20"/>
        </w:rPr>
        <w:t>Albany.</w:t>
      </w:r>
    </w:p>
    <w:p w14:paraId="78EF4364" w14:textId="77777777" w:rsidR="00D622C6" w:rsidRDefault="00D622C6">
      <w:pPr>
        <w:pStyle w:val="BodyText"/>
        <w:spacing w:before="11"/>
        <w:rPr>
          <w:sz w:val="19"/>
        </w:rPr>
      </w:pPr>
    </w:p>
    <w:p w14:paraId="0DF94A3E" w14:textId="77777777" w:rsidR="00D622C6" w:rsidRDefault="001E2CDB">
      <w:pPr>
        <w:pStyle w:val="Heading4"/>
        <w:spacing w:line="244" w:lineRule="exact"/>
        <w:rPr>
          <w:u w:val="none"/>
        </w:rPr>
      </w:pPr>
      <w:r>
        <w:t>Once the Fire District is Established</w:t>
      </w:r>
    </w:p>
    <w:p w14:paraId="2FA1EA31" w14:textId="77777777" w:rsidR="00D622C6" w:rsidRDefault="001E2CDB">
      <w:pPr>
        <w:pStyle w:val="ListParagraph"/>
        <w:numPr>
          <w:ilvl w:val="0"/>
          <w:numId w:val="4"/>
        </w:numPr>
        <w:tabs>
          <w:tab w:val="left" w:pos="839"/>
          <w:tab w:val="left" w:pos="840"/>
        </w:tabs>
        <w:ind w:hanging="361"/>
        <w:rPr>
          <w:sz w:val="20"/>
        </w:rPr>
      </w:pPr>
      <w:r>
        <w:rPr>
          <w:sz w:val="20"/>
        </w:rPr>
        <w:t>At this point the Town Board shall appoint five (5) fire district commissioners and a</w:t>
      </w:r>
      <w:r>
        <w:rPr>
          <w:spacing w:val="-11"/>
          <w:sz w:val="20"/>
        </w:rPr>
        <w:t xml:space="preserve"> </w:t>
      </w:r>
      <w:r>
        <w:rPr>
          <w:sz w:val="20"/>
        </w:rPr>
        <w:t>treasurer.</w:t>
      </w:r>
    </w:p>
    <w:p w14:paraId="71A22015" w14:textId="77777777" w:rsidR="00D622C6" w:rsidRDefault="001E2CDB">
      <w:pPr>
        <w:pStyle w:val="ListParagraph"/>
        <w:numPr>
          <w:ilvl w:val="1"/>
          <w:numId w:val="4"/>
        </w:numPr>
        <w:tabs>
          <w:tab w:val="left" w:pos="1559"/>
          <w:tab w:val="left" w:pos="1560"/>
        </w:tabs>
        <w:spacing w:before="6" w:line="232" w:lineRule="auto"/>
        <w:ind w:right="384"/>
        <w:rPr>
          <w:sz w:val="20"/>
        </w:rPr>
      </w:pPr>
      <w:r>
        <w:rPr>
          <w:sz w:val="20"/>
        </w:rPr>
        <w:t>These</w:t>
      </w:r>
      <w:r>
        <w:rPr>
          <w:spacing w:val="-3"/>
          <w:sz w:val="20"/>
        </w:rPr>
        <w:t xml:space="preserve"> </w:t>
      </w:r>
      <w:r>
        <w:rPr>
          <w:sz w:val="20"/>
        </w:rPr>
        <w:t>persons</w:t>
      </w:r>
      <w:r>
        <w:rPr>
          <w:spacing w:val="-4"/>
          <w:sz w:val="20"/>
        </w:rPr>
        <w:t xml:space="preserve"> </w:t>
      </w:r>
      <w:r>
        <w:rPr>
          <w:sz w:val="20"/>
        </w:rPr>
        <w:t>will</w:t>
      </w:r>
      <w:r>
        <w:rPr>
          <w:spacing w:val="-3"/>
          <w:sz w:val="20"/>
        </w:rPr>
        <w:t xml:space="preserve"> </w:t>
      </w:r>
      <w:r>
        <w:rPr>
          <w:sz w:val="20"/>
        </w:rPr>
        <w:t>hold</w:t>
      </w:r>
      <w:r>
        <w:rPr>
          <w:spacing w:val="-2"/>
          <w:sz w:val="20"/>
        </w:rPr>
        <w:t xml:space="preserve"> </w:t>
      </w:r>
      <w:r>
        <w:rPr>
          <w:sz w:val="20"/>
        </w:rPr>
        <w:t>their</w:t>
      </w:r>
      <w:r>
        <w:rPr>
          <w:spacing w:val="-3"/>
          <w:sz w:val="20"/>
        </w:rPr>
        <w:t xml:space="preserve"> </w:t>
      </w:r>
      <w:r>
        <w:rPr>
          <w:sz w:val="20"/>
        </w:rPr>
        <w:t>respective</w:t>
      </w:r>
      <w:r>
        <w:rPr>
          <w:spacing w:val="-3"/>
          <w:sz w:val="20"/>
        </w:rPr>
        <w:t xml:space="preserve"> </w:t>
      </w:r>
      <w:r>
        <w:rPr>
          <w:sz w:val="20"/>
        </w:rPr>
        <w:t>offices</w:t>
      </w:r>
      <w:r>
        <w:rPr>
          <w:spacing w:val="-4"/>
          <w:sz w:val="20"/>
        </w:rPr>
        <w:t xml:space="preserve"> </w:t>
      </w:r>
      <w:r>
        <w:rPr>
          <w:sz w:val="20"/>
        </w:rPr>
        <w:t>until</w:t>
      </w:r>
      <w:r>
        <w:rPr>
          <w:spacing w:val="-3"/>
          <w:sz w:val="20"/>
        </w:rPr>
        <w:t xml:space="preserve"> </w:t>
      </w:r>
      <w:r>
        <w:rPr>
          <w:sz w:val="20"/>
        </w:rPr>
        <w:t>the</w:t>
      </w:r>
      <w:r>
        <w:rPr>
          <w:spacing w:val="-3"/>
          <w:sz w:val="20"/>
        </w:rPr>
        <w:t xml:space="preserve"> </w:t>
      </w:r>
      <w:r>
        <w:rPr>
          <w:sz w:val="20"/>
        </w:rPr>
        <w:t>31</w:t>
      </w:r>
      <w:r>
        <w:rPr>
          <w:sz w:val="20"/>
          <w:vertAlign w:val="superscript"/>
        </w:rPr>
        <w:t>st</w:t>
      </w:r>
      <w:r>
        <w:rPr>
          <w:spacing w:val="-1"/>
          <w:sz w:val="20"/>
        </w:rPr>
        <w:t xml:space="preserve"> </w:t>
      </w:r>
      <w:r>
        <w:rPr>
          <w:sz w:val="20"/>
        </w:rPr>
        <w:t>day</w:t>
      </w:r>
      <w:r>
        <w:rPr>
          <w:spacing w:val="-1"/>
          <w:sz w:val="20"/>
        </w:rPr>
        <w:t xml:space="preserve"> </w:t>
      </w:r>
      <w:r>
        <w:rPr>
          <w:sz w:val="20"/>
        </w:rPr>
        <w:t>of</w:t>
      </w:r>
      <w:r>
        <w:rPr>
          <w:spacing w:val="-4"/>
          <w:sz w:val="20"/>
        </w:rPr>
        <w:t xml:space="preserve"> </w:t>
      </w:r>
      <w:r>
        <w:rPr>
          <w:sz w:val="20"/>
        </w:rPr>
        <w:t>December</w:t>
      </w:r>
      <w:r>
        <w:rPr>
          <w:spacing w:val="-3"/>
          <w:sz w:val="20"/>
        </w:rPr>
        <w:t xml:space="preserve"> </w:t>
      </w:r>
      <w:r>
        <w:rPr>
          <w:sz w:val="20"/>
        </w:rPr>
        <w:t>next</w:t>
      </w:r>
      <w:r>
        <w:rPr>
          <w:spacing w:val="-2"/>
          <w:sz w:val="20"/>
        </w:rPr>
        <w:t xml:space="preserve"> </w:t>
      </w:r>
      <w:r>
        <w:rPr>
          <w:sz w:val="20"/>
        </w:rPr>
        <w:t>succeeding their</w:t>
      </w:r>
      <w:r>
        <w:rPr>
          <w:spacing w:val="-1"/>
          <w:sz w:val="20"/>
        </w:rPr>
        <w:t xml:space="preserve"> </w:t>
      </w:r>
      <w:r>
        <w:rPr>
          <w:sz w:val="20"/>
        </w:rPr>
        <w:t>appointment.</w:t>
      </w:r>
    </w:p>
    <w:p w14:paraId="73B5AE00" w14:textId="77777777" w:rsidR="00D622C6" w:rsidRDefault="001E2CDB">
      <w:pPr>
        <w:pStyle w:val="ListParagraph"/>
        <w:numPr>
          <w:ilvl w:val="1"/>
          <w:numId w:val="4"/>
        </w:numPr>
        <w:tabs>
          <w:tab w:val="left" w:pos="1559"/>
          <w:tab w:val="left" w:pos="1560"/>
        </w:tabs>
        <w:spacing w:before="6" w:line="235" w:lineRule="auto"/>
        <w:ind w:right="205"/>
        <w:rPr>
          <w:sz w:val="20"/>
        </w:rPr>
      </w:pPr>
      <w:r>
        <w:rPr>
          <w:sz w:val="20"/>
        </w:rPr>
        <w:t>Each</w:t>
      </w:r>
      <w:r>
        <w:rPr>
          <w:spacing w:val="-2"/>
          <w:sz w:val="20"/>
        </w:rPr>
        <w:t xml:space="preserve"> </w:t>
      </w:r>
      <w:r>
        <w:rPr>
          <w:sz w:val="20"/>
        </w:rPr>
        <w:t>person</w:t>
      </w:r>
      <w:r>
        <w:rPr>
          <w:spacing w:val="-2"/>
          <w:sz w:val="20"/>
        </w:rPr>
        <w:t xml:space="preserve"> </w:t>
      </w:r>
      <w:r>
        <w:rPr>
          <w:sz w:val="20"/>
        </w:rPr>
        <w:t>appointed</w:t>
      </w:r>
      <w:r>
        <w:rPr>
          <w:spacing w:val="-2"/>
          <w:sz w:val="20"/>
        </w:rPr>
        <w:t xml:space="preserve"> </w:t>
      </w:r>
      <w:r>
        <w:rPr>
          <w:sz w:val="20"/>
        </w:rPr>
        <w:t>shall</w:t>
      </w:r>
      <w:r>
        <w:rPr>
          <w:spacing w:val="-3"/>
          <w:sz w:val="20"/>
        </w:rPr>
        <w:t xml:space="preserve"> </w:t>
      </w:r>
      <w:r>
        <w:rPr>
          <w:sz w:val="20"/>
        </w:rPr>
        <w:t>be</w:t>
      </w:r>
      <w:r>
        <w:rPr>
          <w:spacing w:val="-2"/>
          <w:sz w:val="20"/>
        </w:rPr>
        <w:t xml:space="preserve"> </w:t>
      </w:r>
      <w:r>
        <w:rPr>
          <w:sz w:val="20"/>
        </w:rPr>
        <w:t>notified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Town Clerk</w:t>
      </w:r>
      <w:r>
        <w:rPr>
          <w:spacing w:val="-1"/>
          <w:sz w:val="20"/>
        </w:rPr>
        <w:t xml:space="preserve"> </w:t>
      </w:r>
      <w:r>
        <w:rPr>
          <w:sz w:val="20"/>
        </w:rPr>
        <w:t>as</w:t>
      </w:r>
      <w:r>
        <w:rPr>
          <w:spacing w:val="-4"/>
          <w:sz w:val="20"/>
        </w:rPr>
        <w:t xml:space="preserve"> </w:t>
      </w:r>
      <w:r>
        <w:rPr>
          <w:sz w:val="20"/>
        </w:rPr>
        <w:t>of</w:t>
      </w:r>
      <w:r>
        <w:rPr>
          <w:spacing w:val="-4"/>
          <w:sz w:val="20"/>
        </w:rPr>
        <w:t xml:space="preserve"> </w:t>
      </w:r>
      <w:r>
        <w:rPr>
          <w:sz w:val="20"/>
        </w:rPr>
        <w:t>their</w:t>
      </w:r>
      <w:r>
        <w:rPr>
          <w:spacing w:val="-2"/>
          <w:sz w:val="20"/>
        </w:rPr>
        <w:t xml:space="preserve"> </w:t>
      </w:r>
      <w:r>
        <w:rPr>
          <w:sz w:val="20"/>
        </w:rPr>
        <w:t>appointment</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time, date and location of the first meeting, and shall not be held more than 10 days after appointment.</w:t>
      </w:r>
    </w:p>
    <w:p w14:paraId="1BE13741" w14:textId="77777777" w:rsidR="00D622C6" w:rsidRDefault="001E2CDB">
      <w:pPr>
        <w:pStyle w:val="ListParagraph"/>
        <w:numPr>
          <w:ilvl w:val="0"/>
          <w:numId w:val="4"/>
        </w:numPr>
        <w:tabs>
          <w:tab w:val="left" w:pos="839"/>
          <w:tab w:val="left" w:pos="840"/>
        </w:tabs>
        <w:spacing w:before="5" w:line="254" w:lineRule="exact"/>
        <w:rPr>
          <w:sz w:val="20"/>
        </w:rPr>
      </w:pPr>
      <w:r>
        <w:rPr>
          <w:sz w:val="20"/>
        </w:rPr>
        <w:t>At the fist organizational meeting;</w:t>
      </w:r>
    </w:p>
    <w:p w14:paraId="2A1178D4" w14:textId="77777777" w:rsidR="00D622C6" w:rsidRDefault="001E2CDB">
      <w:pPr>
        <w:pStyle w:val="ListParagraph"/>
        <w:numPr>
          <w:ilvl w:val="1"/>
          <w:numId w:val="4"/>
        </w:numPr>
        <w:tabs>
          <w:tab w:val="left" w:pos="1559"/>
          <w:tab w:val="left" w:pos="1560"/>
        </w:tabs>
        <w:spacing w:line="247" w:lineRule="exact"/>
        <w:rPr>
          <w:sz w:val="20"/>
        </w:rPr>
      </w:pPr>
      <w:r>
        <w:rPr>
          <w:sz w:val="20"/>
        </w:rPr>
        <w:t>The appointed treasurer shall preside until a chairman is</w:t>
      </w:r>
      <w:r>
        <w:rPr>
          <w:spacing w:val="3"/>
          <w:sz w:val="20"/>
        </w:rPr>
        <w:t xml:space="preserve"> </w:t>
      </w:r>
      <w:r>
        <w:rPr>
          <w:sz w:val="20"/>
        </w:rPr>
        <w:t>chosen.</w:t>
      </w:r>
    </w:p>
    <w:p w14:paraId="7B552A0A" w14:textId="77777777" w:rsidR="00D622C6" w:rsidRDefault="001E2CDB">
      <w:pPr>
        <w:pStyle w:val="ListParagraph"/>
        <w:numPr>
          <w:ilvl w:val="1"/>
          <w:numId w:val="4"/>
        </w:numPr>
        <w:tabs>
          <w:tab w:val="left" w:pos="1559"/>
          <w:tab w:val="left" w:pos="1560"/>
        </w:tabs>
        <w:spacing w:line="245" w:lineRule="exact"/>
        <w:rPr>
          <w:sz w:val="20"/>
        </w:rPr>
      </w:pPr>
      <w:r>
        <w:rPr>
          <w:sz w:val="20"/>
        </w:rPr>
        <w:t>The treasurer is not a voting member of the</w:t>
      </w:r>
      <w:r>
        <w:rPr>
          <w:spacing w:val="-4"/>
          <w:sz w:val="20"/>
        </w:rPr>
        <w:t xml:space="preserve"> </w:t>
      </w:r>
      <w:r>
        <w:rPr>
          <w:sz w:val="20"/>
        </w:rPr>
        <w:t>Board.</w:t>
      </w:r>
    </w:p>
    <w:p w14:paraId="0D3AB759" w14:textId="77777777" w:rsidR="00D622C6" w:rsidRDefault="001E2CDB">
      <w:pPr>
        <w:pStyle w:val="ListParagraph"/>
        <w:numPr>
          <w:ilvl w:val="1"/>
          <w:numId w:val="4"/>
        </w:numPr>
        <w:tabs>
          <w:tab w:val="left" w:pos="1559"/>
          <w:tab w:val="left" w:pos="1560"/>
        </w:tabs>
        <w:spacing w:before="1" w:line="235" w:lineRule="auto"/>
        <w:ind w:left="1559" w:right="238"/>
        <w:rPr>
          <w:sz w:val="20"/>
        </w:rPr>
      </w:pPr>
      <w:r>
        <w:rPr>
          <w:sz w:val="20"/>
        </w:rPr>
        <w:t>The</w:t>
      </w:r>
      <w:r>
        <w:rPr>
          <w:spacing w:val="-3"/>
          <w:sz w:val="20"/>
        </w:rPr>
        <w:t xml:space="preserve"> </w:t>
      </w:r>
      <w:r>
        <w:rPr>
          <w:sz w:val="20"/>
        </w:rPr>
        <w:t>Board</w:t>
      </w:r>
      <w:r>
        <w:rPr>
          <w:spacing w:val="-2"/>
          <w:sz w:val="20"/>
        </w:rPr>
        <w:t xml:space="preserve"> </w:t>
      </w:r>
      <w:r>
        <w:rPr>
          <w:sz w:val="20"/>
        </w:rPr>
        <w:t>shall</w:t>
      </w:r>
      <w:r>
        <w:rPr>
          <w:spacing w:val="-3"/>
          <w:sz w:val="20"/>
        </w:rPr>
        <w:t xml:space="preserve"> </w:t>
      </w:r>
      <w:r>
        <w:rPr>
          <w:sz w:val="20"/>
        </w:rPr>
        <w:t>appoint</w:t>
      </w:r>
      <w:r>
        <w:rPr>
          <w:spacing w:val="-2"/>
          <w:sz w:val="20"/>
        </w:rPr>
        <w:t xml:space="preserve"> </w:t>
      </w:r>
      <w:r>
        <w:rPr>
          <w:sz w:val="20"/>
        </w:rPr>
        <w:t>a</w:t>
      </w:r>
      <w:r>
        <w:rPr>
          <w:spacing w:val="-2"/>
          <w:sz w:val="20"/>
        </w:rPr>
        <w:t xml:space="preserve"> </w:t>
      </w:r>
      <w:r>
        <w:rPr>
          <w:sz w:val="20"/>
        </w:rPr>
        <w:t>secretary</w:t>
      </w:r>
      <w:r>
        <w:rPr>
          <w:spacing w:val="-2"/>
          <w:sz w:val="20"/>
        </w:rPr>
        <w:t xml:space="preserve"> </w:t>
      </w:r>
      <w:r>
        <w:rPr>
          <w:sz w:val="20"/>
        </w:rPr>
        <w:t>who</w:t>
      </w:r>
      <w:r>
        <w:rPr>
          <w:spacing w:val="-2"/>
          <w:sz w:val="20"/>
        </w:rPr>
        <w:t xml:space="preserve"> </w:t>
      </w:r>
      <w:r>
        <w:rPr>
          <w:sz w:val="20"/>
        </w:rPr>
        <w:t>will</w:t>
      </w:r>
      <w:r>
        <w:rPr>
          <w:spacing w:val="-3"/>
          <w:sz w:val="20"/>
        </w:rPr>
        <w:t xml:space="preserve"> </w:t>
      </w:r>
      <w:r>
        <w:rPr>
          <w:sz w:val="20"/>
        </w:rPr>
        <w:t>hold</w:t>
      </w:r>
      <w:r>
        <w:rPr>
          <w:spacing w:val="-2"/>
          <w:sz w:val="20"/>
        </w:rPr>
        <w:t xml:space="preserve"> </w:t>
      </w:r>
      <w:r>
        <w:rPr>
          <w:sz w:val="20"/>
        </w:rPr>
        <w:t>office</w:t>
      </w:r>
      <w:r>
        <w:rPr>
          <w:spacing w:val="-3"/>
          <w:sz w:val="20"/>
        </w:rPr>
        <w:t xml:space="preserve"> </w:t>
      </w:r>
      <w:r>
        <w:rPr>
          <w:sz w:val="20"/>
        </w:rPr>
        <w:t>until</w:t>
      </w:r>
      <w:r>
        <w:rPr>
          <w:spacing w:val="-3"/>
          <w:sz w:val="20"/>
        </w:rPr>
        <w:t xml:space="preserve"> </w:t>
      </w:r>
      <w:r>
        <w:rPr>
          <w:sz w:val="20"/>
        </w:rPr>
        <w:t>the</w:t>
      </w:r>
      <w:r>
        <w:rPr>
          <w:spacing w:val="-3"/>
          <w:sz w:val="20"/>
        </w:rPr>
        <w:t xml:space="preserve"> </w:t>
      </w:r>
      <w:r>
        <w:rPr>
          <w:sz w:val="20"/>
        </w:rPr>
        <w:t>31</w:t>
      </w:r>
      <w:r>
        <w:rPr>
          <w:sz w:val="20"/>
          <w:vertAlign w:val="superscript"/>
        </w:rPr>
        <w:t>st</w:t>
      </w:r>
      <w:r>
        <w:rPr>
          <w:spacing w:val="-3"/>
          <w:sz w:val="20"/>
        </w:rPr>
        <w:t xml:space="preserve"> </w:t>
      </w:r>
      <w:r>
        <w:rPr>
          <w:sz w:val="20"/>
        </w:rPr>
        <w:t>day</w:t>
      </w:r>
      <w:r>
        <w:rPr>
          <w:spacing w:val="-2"/>
          <w:sz w:val="20"/>
        </w:rPr>
        <w:t xml:space="preserve"> </w:t>
      </w:r>
      <w:r>
        <w:rPr>
          <w:sz w:val="20"/>
        </w:rPr>
        <w:t>of</w:t>
      </w:r>
      <w:r>
        <w:rPr>
          <w:spacing w:val="-4"/>
          <w:sz w:val="20"/>
        </w:rPr>
        <w:t xml:space="preserve"> </w:t>
      </w:r>
      <w:r>
        <w:rPr>
          <w:sz w:val="20"/>
        </w:rPr>
        <w:t>December following the first election of Fire District</w:t>
      </w:r>
      <w:r>
        <w:rPr>
          <w:spacing w:val="-1"/>
          <w:sz w:val="20"/>
        </w:rPr>
        <w:t xml:space="preserve"> </w:t>
      </w:r>
      <w:r>
        <w:rPr>
          <w:sz w:val="20"/>
        </w:rPr>
        <w:t>Officers.</w:t>
      </w:r>
    </w:p>
    <w:p w14:paraId="20989299" w14:textId="77777777" w:rsidR="00D622C6" w:rsidRDefault="001E2CDB">
      <w:pPr>
        <w:pStyle w:val="ListParagraph"/>
        <w:numPr>
          <w:ilvl w:val="0"/>
          <w:numId w:val="4"/>
        </w:numPr>
        <w:tabs>
          <w:tab w:val="left" w:pos="839"/>
          <w:tab w:val="left" w:pos="840"/>
        </w:tabs>
        <w:ind w:left="839" w:right="173"/>
        <w:rPr>
          <w:sz w:val="20"/>
        </w:rPr>
      </w:pPr>
      <w:r>
        <w:rPr>
          <w:sz w:val="20"/>
        </w:rPr>
        <w:t>The first election of Fire District Officers shall be held on the second Tuesday of December next succeeding the establishment of the Fire District. Thus the appointed commissioners serve one year prior to running for election.</w:t>
      </w:r>
    </w:p>
    <w:p w14:paraId="183CB314" w14:textId="77777777" w:rsidR="00D622C6" w:rsidRDefault="001E2CDB">
      <w:pPr>
        <w:pStyle w:val="ListParagraph"/>
        <w:numPr>
          <w:ilvl w:val="1"/>
          <w:numId w:val="4"/>
        </w:numPr>
        <w:tabs>
          <w:tab w:val="left" w:pos="1559"/>
          <w:tab w:val="left" w:pos="1560"/>
        </w:tabs>
        <w:spacing w:before="3" w:line="235" w:lineRule="auto"/>
        <w:ind w:left="1559" w:right="271"/>
        <w:rPr>
          <w:sz w:val="20"/>
        </w:rPr>
      </w:pPr>
      <w:r>
        <w:rPr>
          <w:sz w:val="20"/>
        </w:rPr>
        <w:t xml:space="preserve">At the first election commissioners will be chosen for terms ranging from one year to five years. The person with the most votes receives </w:t>
      </w:r>
      <w:proofErr w:type="gramStart"/>
      <w:r>
        <w:rPr>
          <w:sz w:val="20"/>
        </w:rPr>
        <w:t>the</w:t>
      </w:r>
      <w:proofErr w:type="gramEnd"/>
      <w:r>
        <w:rPr>
          <w:sz w:val="20"/>
        </w:rPr>
        <w:t xml:space="preserve"> </w:t>
      </w:r>
      <w:proofErr w:type="gramStart"/>
      <w:r>
        <w:rPr>
          <w:sz w:val="20"/>
        </w:rPr>
        <w:t>five year</w:t>
      </w:r>
      <w:proofErr w:type="gramEnd"/>
      <w:r>
        <w:rPr>
          <w:sz w:val="20"/>
        </w:rPr>
        <w:t xml:space="preserve"> term and so</w:t>
      </w:r>
      <w:r>
        <w:rPr>
          <w:spacing w:val="-4"/>
          <w:sz w:val="20"/>
        </w:rPr>
        <w:t xml:space="preserve"> </w:t>
      </w:r>
      <w:r>
        <w:rPr>
          <w:sz w:val="20"/>
        </w:rPr>
        <w:t>on.</w:t>
      </w:r>
    </w:p>
    <w:p w14:paraId="6BAEC248" w14:textId="77777777" w:rsidR="00D622C6" w:rsidRDefault="001E2CDB">
      <w:pPr>
        <w:pStyle w:val="ListParagraph"/>
        <w:numPr>
          <w:ilvl w:val="1"/>
          <w:numId w:val="4"/>
        </w:numPr>
        <w:tabs>
          <w:tab w:val="left" w:pos="1559"/>
          <w:tab w:val="left" w:pos="1560"/>
        </w:tabs>
        <w:spacing w:before="3" w:line="235" w:lineRule="auto"/>
        <w:ind w:left="1559" w:right="129"/>
        <w:rPr>
          <w:sz w:val="20"/>
        </w:rPr>
      </w:pPr>
      <w:r>
        <w:rPr>
          <w:sz w:val="20"/>
        </w:rPr>
        <w:t>Commissioners shall receive no compensation but a commissioner acting as the secretary may be compensated.</w:t>
      </w:r>
    </w:p>
    <w:p w14:paraId="2A6030F4" w14:textId="77777777" w:rsidR="00D622C6" w:rsidRDefault="001E2CDB">
      <w:pPr>
        <w:pStyle w:val="ListParagraph"/>
        <w:numPr>
          <w:ilvl w:val="1"/>
          <w:numId w:val="4"/>
        </w:numPr>
        <w:tabs>
          <w:tab w:val="left" w:pos="1559"/>
          <w:tab w:val="left" w:pos="1560"/>
        </w:tabs>
        <w:spacing w:before="1" w:line="246" w:lineRule="exact"/>
        <w:ind w:hanging="361"/>
        <w:rPr>
          <w:sz w:val="20"/>
        </w:rPr>
      </w:pPr>
      <w:r>
        <w:rPr>
          <w:sz w:val="20"/>
        </w:rPr>
        <w:t>Fire District commissioners may not be the</w:t>
      </w:r>
      <w:r>
        <w:rPr>
          <w:spacing w:val="-2"/>
          <w:sz w:val="20"/>
        </w:rPr>
        <w:t xml:space="preserve"> </w:t>
      </w:r>
      <w:r>
        <w:rPr>
          <w:sz w:val="20"/>
        </w:rPr>
        <w:t>treasurer.</w:t>
      </w:r>
    </w:p>
    <w:p w14:paraId="4742D097" w14:textId="77777777" w:rsidR="00D622C6" w:rsidRDefault="001E2CDB">
      <w:pPr>
        <w:pStyle w:val="ListParagraph"/>
        <w:numPr>
          <w:ilvl w:val="1"/>
          <w:numId w:val="4"/>
        </w:numPr>
        <w:tabs>
          <w:tab w:val="left" w:pos="1559"/>
          <w:tab w:val="left" w:pos="1560"/>
        </w:tabs>
        <w:spacing w:line="244" w:lineRule="exact"/>
        <w:ind w:left="1559" w:hanging="361"/>
        <w:rPr>
          <w:sz w:val="20"/>
        </w:rPr>
      </w:pPr>
      <w:r>
        <w:rPr>
          <w:sz w:val="20"/>
        </w:rPr>
        <w:t>Fire District commissioners may not be the fire chief or assistant chief of the fire</w:t>
      </w:r>
      <w:r>
        <w:rPr>
          <w:spacing w:val="-18"/>
          <w:sz w:val="20"/>
        </w:rPr>
        <w:t xml:space="preserve"> </w:t>
      </w:r>
      <w:r>
        <w:rPr>
          <w:sz w:val="20"/>
        </w:rPr>
        <w:t>district.</w:t>
      </w:r>
    </w:p>
    <w:p w14:paraId="6949036D" w14:textId="77777777" w:rsidR="00D622C6" w:rsidRDefault="001E2CDB">
      <w:pPr>
        <w:pStyle w:val="ListParagraph"/>
        <w:numPr>
          <w:ilvl w:val="1"/>
          <w:numId w:val="4"/>
        </w:numPr>
        <w:tabs>
          <w:tab w:val="left" w:pos="1559"/>
          <w:tab w:val="left" w:pos="1560"/>
        </w:tabs>
        <w:spacing w:line="245" w:lineRule="exact"/>
        <w:ind w:left="1559" w:hanging="361"/>
        <w:rPr>
          <w:sz w:val="20"/>
        </w:rPr>
      </w:pPr>
      <w:r>
        <w:rPr>
          <w:sz w:val="20"/>
        </w:rPr>
        <w:t>At the first</w:t>
      </w:r>
      <w:r>
        <w:rPr>
          <w:spacing w:val="3"/>
          <w:sz w:val="20"/>
        </w:rPr>
        <w:t xml:space="preserve"> </w:t>
      </w:r>
      <w:r>
        <w:rPr>
          <w:sz w:val="20"/>
        </w:rPr>
        <w:t>meeting</w:t>
      </w:r>
    </w:p>
    <w:p w14:paraId="31154CE2" w14:textId="77777777" w:rsidR="00D622C6" w:rsidRDefault="001E2CDB">
      <w:pPr>
        <w:pStyle w:val="ListParagraph"/>
        <w:numPr>
          <w:ilvl w:val="2"/>
          <w:numId w:val="4"/>
        </w:numPr>
        <w:tabs>
          <w:tab w:val="left" w:pos="2325"/>
          <w:tab w:val="left" w:pos="2326"/>
        </w:tabs>
        <w:spacing w:line="241" w:lineRule="exact"/>
        <w:ind w:left="2325" w:hanging="407"/>
        <w:rPr>
          <w:sz w:val="20"/>
        </w:rPr>
      </w:pPr>
      <w:r>
        <w:rPr>
          <w:sz w:val="20"/>
        </w:rPr>
        <w:t>the bond of the Treasurer should be established</w:t>
      </w:r>
    </w:p>
    <w:p w14:paraId="19333D3D" w14:textId="77777777" w:rsidR="00D622C6" w:rsidRDefault="001E2CDB">
      <w:pPr>
        <w:pStyle w:val="ListParagraph"/>
        <w:numPr>
          <w:ilvl w:val="2"/>
          <w:numId w:val="4"/>
        </w:numPr>
        <w:tabs>
          <w:tab w:val="left" w:pos="2279"/>
          <w:tab w:val="left" w:pos="2280"/>
        </w:tabs>
        <w:spacing w:before="1" w:line="243" w:lineRule="exact"/>
        <w:ind w:left="2279" w:hanging="361"/>
        <w:rPr>
          <w:sz w:val="20"/>
        </w:rPr>
      </w:pPr>
      <w:r>
        <w:rPr>
          <w:sz w:val="20"/>
        </w:rPr>
        <w:t>The official newspaper</w:t>
      </w:r>
      <w:r>
        <w:rPr>
          <w:spacing w:val="1"/>
          <w:sz w:val="20"/>
        </w:rPr>
        <w:t xml:space="preserve"> </w:t>
      </w:r>
      <w:r>
        <w:rPr>
          <w:sz w:val="20"/>
        </w:rPr>
        <w:t>selected</w:t>
      </w:r>
    </w:p>
    <w:p w14:paraId="5DC11D68" w14:textId="77777777" w:rsidR="00D622C6" w:rsidRDefault="001E2CDB">
      <w:pPr>
        <w:pStyle w:val="ListParagraph"/>
        <w:numPr>
          <w:ilvl w:val="2"/>
          <w:numId w:val="4"/>
        </w:numPr>
        <w:tabs>
          <w:tab w:val="left" w:pos="2279"/>
          <w:tab w:val="left" w:pos="2280"/>
        </w:tabs>
        <w:spacing w:line="243" w:lineRule="exact"/>
        <w:ind w:left="2279" w:hanging="361"/>
        <w:rPr>
          <w:sz w:val="20"/>
        </w:rPr>
      </w:pPr>
      <w:r>
        <w:rPr>
          <w:sz w:val="20"/>
        </w:rPr>
        <w:t>A bank account opened</w:t>
      </w:r>
      <w:r>
        <w:rPr>
          <w:spacing w:val="1"/>
          <w:sz w:val="20"/>
        </w:rPr>
        <w:t xml:space="preserve"> </w:t>
      </w:r>
      <w:r>
        <w:rPr>
          <w:sz w:val="20"/>
        </w:rPr>
        <w:t>and</w:t>
      </w:r>
    </w:p>
    <w:p w14:paraId="54920D3A" w14:textId="77777777" w:rsidR="00D622C6" w:rsidRDefault="001E2CDB">
      <w:pPr>
        <w:pStyle w:val="ListParagraph"/>
        <w:numPr>
          <w:ilvl w:val="2"/>
          <w:numId w:val="4"/>
        </w:numPr>
        <w:tabs>
          <w:tab w:val="left" w:pos="2279"/>
          <w:tab w:val="left" w:pos="2280"/>
        </w:tabs>
        <w:ind w:left="2279" w:hanging="361"/>
        <w:rPr>
          <w:sz w:val="20"/>
        </w:rPr>
      </w:pPr>
      <w:r>
        <w:rPr>
          <w:sz w:val="20"/>
        </w:rPr>
        <w:t>The fire company of the district</w:t>
      </w:r>
      <w:r>
        <w:rPr>
          <w:spacing w:val="-2"/>
          <w:sz w:val="20"/>
        </w:rPr>
        <w:t xml:space="preserve"> </w:t>
      </w:r>
      <w:r>
        <w:rPr>
          <w:sz w:val="20"/>
        </w:rPr>
        <w:t>established</w:t>
      </w:r>
    </w:p>
    <w:p w14:paraId="021239E0" w14:textId="77777777" w:rsidR="00D622C6" w:rsidRDefault="001E2CDB">
      <w:pPr>
        <w:pStyle w:val="ListParagraph"/>
        <w:numPr>
          <w:ilvl w:val="2"/>
          <w:numId w:val="4"/>
        </w:numPr>
        <w:tabs>
          <w:tab w:val="left" w:pos="2279"/>
          <w:tab w:val="left" w:pos="2280"/>
        </w:tabs>
        <w:spacing w:before="1"/>
        <w:ind w:left="2279" w:hanging="361"/>
        <w:rPr>
          <w:sz w:val="20"/>
        </w:rPr>
      </w:pPr>
      <w:r>
        <w:rPr>
          <w:sz w:val="20"/>
        </w:rPr>
        <w:t>Call for nominations from the membership for the offices of Chief and Assistant</w:t>
      </w:r>
      <w:r>
        <w:rPr>
          <w:spacing w:val="-19"/>
          <w:sz w:val="20"/>
        </w:rPr>
        <w:t xml:space="preserve"> </w:t>
      </w:r>
      <w:r>
        <w:rPr>
          <w:sz w:val="20"/>
        </w:rPr>
        <w:t>chief</w:t>
      </w:r>
    </w:p>
    <w:p w14:paraId="1042E4A6" w14:textId="77777777" w:rsidR="00D622C6" w:rsidRDefault="001E2CDB">
      <w:pPr>
        <w:pStyle w:val="ListParagraph"/>
        <w:numPr>
          <w:ilvl w:val="2"/>
          <w:numId w:val="4"/>
        </w:numPr>
        <w:tabs>
          <w:tab w:val="left" w:pos="2279"/>
          <w:tab w:val="left" w:pos="2280"/>
        </w:tabs>
        <w:ind w:left="2279" w:right="692"/>
        <w:rPr>
          <w:sz w:val="20"/>
        </w:rPr>
      </w:pPr>
      <w:r>
        <w:rPr>
          <w:sz w:val="20"/>
        </w:rPr>
        <w:t>Other organizational matters would include consideration of the</w:t>
      </w:r>
      <w:r>
        <w:rPr>
          <w:spacing w:val="-33"/>
          <w:sz w:val="20"/>
        </w:rPr>
        <w:t xml:space="preserve"> </w:t>
      </w:r>
      <w:r>
        <w:rPr>
          <w:sz w:val="20"/>
        </w:rPr>
        <w:t>budget, securing apparatus and equipment and setting up a financial</w:t>
      </w:r>
      <w:r>
        <w:rPr>
          <w:spacing w:val="-2"/>
          <w:sz w:val="20"/>
        </w:rPr>
        <w:t xml:space="preserve"> </w:t>
      </w:r>
      <w:r>
        <w:rPr>
          <w:sz w:val="20"/>
        </w:rPr>
        <w:t>policy.</w:t>
      </w:r>
    </w:p>
    <w:p w14:paraId="714A7677" w14:textId="77777777" w:rsidR="00D622C6" w:rsidRDefault="001E2CDB">
      <w:pPr>
        <w:pStyle w:val="ListParagraph"/>
        <w:numPr>
          <w:ilvl w:val="2"/>
          <w:numId w:val="4"/>
        </w:numPr>
        <w:tabs>
          <w:tab w:val="left" w:pos="2279"/>
          <w:tab w:val="left" w:pos="2280"/>
        </w:tabs>
        <w:ind w:left="2279" w:right="343"/>
        <w:rPr>
          <w:sz w:val="20"/>
        </w:rPr>
      </w:pPr>
      <w:r>
        <w:rPr>
          <w:sz w:val="20"/>
        </w:rPr>
        <w:t>Fire</w:t>
      </w:r>
      <w:r>
        <w:rPr>
          <w:spacing w:val="-4"/>
          <w:sz w:val="20"/>
        </w:rPr>
        <w:t xml:space="preserve"> </w:t>
      </w:r>
      <w:r>
        <w:rPr>
          <w:sz w:val="20"/>
        </w:rPr>
        <w:t>District</w:t>
      </w:r>
      <w:r>
        <w:rPr>
          <w:spacing w:val="-2"/>
          <w:sz w:val="20"/>
        </w:rPr>
        <w:t xml:space="preserve"> </w:t>
      </w:r>
      <w:r>
        <w:rPr>
          <w:sz w:val="20"/>
        </w:rPr>
        <w:t>Treasurers</w:t>
      </w:r>
      <w:r>
        <w:rPr>
          <w:spacing w:val="-4"/>
          <w:sz w:val="20"/>
        </w:rPr>
        <w:t xml:space="preserve"> </w:t>
      </w:r>
      <w:r>
        <w:rPr>
          <w:sz w:val="20"/>
        </w:rPr>
        <w:t>and</w:t>
      </w:r>
      <w:r>
        <w:rPr>
          <w:spacing w:val="-3"/>
          <w:sz w:val="20"/>
        </w:rPr>
        <w:t xml:space="preserve"> </w:t>
      </w:r>
      <w:r>
        <w:rPr>
          <w:sz w:val="20"/>
        </w:rPr>
        <w:t>Secretaries</w:t>
      </w:r>
      <w:r>
        <w:rPr>
          <w:spacing w:val="-4"/>
          <w:sz w:val="20"/>
        </w:rPr>
        <w:t xml:space="preserve"> </w:t>
      </w:r>
      <w:r>
        <w:rPr>
          <w:sz w:val="20"/>
        </w:rPr>
        <w:t>shall</w:t>
      </w:r>
      <w:r>
        <w:rPr>
          <w:spacing w:val="-3"/>
          <w:sz w:val="20"/>
        </w:rPr>
        <w:t xml:space="preserve"> </w:t>
      </w:r>
      <w:r>
        <w:rPr>
          <w:sz w:val="20"/>
        </w:rPr>
        <w:t>take</w:t>
      </w:r>
      <w:r>
        <w:rPr>
          <w:spacing w:val="-3"/>
          <w:sz w:val="20"/>
        </w:rPr>
        <w:t xml:space="preserve"> </w:t>
      </w:r>
      <w:r>
        <w:rPr>
          <w:sz w:val="20"/>
        </w:rPr>
        <w:t>the</w:t>
      </w:r>
      <w:r>
        <w:rPr>
          <w:spacing w:val="-3"/>
          <w:sz w:val="20"/>
        </w:rPr>
        <w:t xml:space="preserve"> </w:t>
      </w:r>
      <w:r>
        <w:rPr>
          <w:sz w:val="20"/>
        </w:rPr>
        <w:t>constitutional</w:t>
      </w:r>
      <w:r>
        <w:rPr>
          <w:spacing w:val="-4"/>
          <w:sz w:val="20"/>
        </w:rPr>
        <w:t xml:space="preserve"> </w:t>
      </w:r>
      <w:r>
        <w:rPr>
          <w:sz w:val="20"/>
        </w:rPr>
        <w:t>Oath</w:t>
      </w:r>
      <w:r>
        <w:rPr>
          <w:spacing w:val="-2"/>
          <w:sz w:val="20"/>
        </w:rPr>
        <w:t xml:space="preserve"> </w:t>
      </w:r>
      <w:r>
        <w:rPr>
          <w:sz w:val="20"/>
        </w:rPr>
        <w:t>of</w:t>
      </w:r>
      <w:r>
        <w:rPr>
          <w:spacing w:val="-4"/>
          <w:sz w:val="20"/>
        </w:rPr>
        <w:t xml:space="preserve"> </w:t>
      </w:r>
      <w:r>
        <w:rPr>
          <w:sz w:val="20"/>
        </w:rPr>
        <w:t>Office</w:t>
      </w:r>
      <w:r>
        <w:rPr>
          <w:spacing w:val="-3"/>
          <w:sz w:val="20"/>
        </w:rPr>
        <w:t xml:space="preserve"> </w:t>
      </w:r>
      <w:r>
        <w:rPr>
          <w:sz w:val="20"/>
        </w:rPr>
        <w:t>and file same with the Town</w:t>
      </w:r>
      <w:r>
        <w:rPr>
          <w:spacing w:val="2"/>
          <w:sz w:val="20"/>
        </w:rPr>
        <w:t xml:space="preserve"> </w:t>
      </w:r>
      <w:r>
        <w:rPr>
          <w:sz w:val="20"/>
        </w:rPr>
        <w:t>Clerk.</w:t>
      </w:r>
    </w:p>
    <w:p w14:paraId="50AFB2FC" w14:textId="77777777" w:rsidR="00D622C6" w:rsidRDefault="00D622C6">
      <w:pPr>
        <w:pStyle w:val="BodyText"/>
        <w:spacing w:before="11"/>
        <w:rPr>
          <w:sz w:val="19"/>
        </w:rPr>
      </w:pPr>
    </w:p>
    <w:p w14:paraId="7F723BD8" w14:textId="77777777" w:rsidR="00D622C6" w:rsidRDefault="001E2CDB">
      <w:pPr>
        <w:pStyle w:val="Heading4"/>
        <w:rPr>
          <w:u w:val="none"/>
        </w:rPr>
      </w:pPr>
      <w:r>
        <w:t>Establishing a Joint Fire District in Towns and Villages</w:t>
      </w:r>
    </w:p>
    <w:p w14:paraId="5C6EC68D" w14:textId="77777777" w:rsidR="00D622C6" w:rsidRDefault="001E2CDB">
      <w:pPr>
        <w:pStyle w:val="BodyText"/>
        <w:spacing w:before="1"/>
        <w:ind w:left="839"/>
      </w:pPr>
      <w:r>
        <w:t>Statutory requirements include Town Law Article 11A, §189a, 189b &amp; 189c</w:t>
      </w:r>
    </w:p>
    <w:p w14:paraId="20C3FD72" w14:textId="77777777" w:rsidR="00D622C6" w:rsidRDefault="00D622C6">
      <w:pPr>
        <w:pStyle w:val="BodyText"/>
        <w:spacing w:before="11"/>
        <w:rPr>
          <w:sz w:val="19"/>
        </w:rPr>
      </w:pPr>
    </w:p>
    <w:p w14:paraId="19DEB94F" w14:textId="77777777" w:rsidR="00D622C6" w:rsidRDefault="001E2CDB">
      <w:pPr>
        <w:pStyle w:val="BodyText"/>
        <w:ind w:left="119" w:right="356"/>
      </w:pPr>
      <w:r>
        <w:t>The Town Board and the Village Board of Trustees may establish a Joint Fire District when it appears to be in the public’s best interest, provided that all of the territory in the Joint Fire District is contiguous.</w:t>
      </w:r>
    </w:p>
    <w:p w14:paraId="1077DCB3" w14:textId="77777777" w:rsidR="00D622C6" w:rsidRDefault="00D622C6">
      <w:pPr>
        <w:pStyle w:val="BodyText"/>
        <w:spacing w:before="2"/>
      </w:pPr>
    </w:p>
    <w:p w14:paraId="615A8010" w14:textId="77777777" w:rsidR="00D622C6" w:rsidRDefault="001E2CDB">
      <w:pPr>
        <w:pStyle w:val="BodyText"/>
        <w:spacing w:line="243" w:lineRule="exact"/>
        <w:ind w:left="119"/>
      </w:pPr>
      <w:r>
        <w:t>Steps to be taken per Town Law;</w:t>
      </w:r>
    </w:p>
    <w:p w14:paraId="67EFD920" w14:textId="77777777" w:rsidR="00D622C6" w:rsidRDefault="001E2CDB">
      <w:pPr>
        <w:pStyle w:val="ListParagraph"/>
        <w:numPr>
          <w:ilvl w:val="0"/>
          <w:numId w:val="3"/>
        </w:numPr>
        <w:tabs>
          <w:tab w:val="left" w:pos="839"/>
          <w:tab w:val="left" w:pos="840"/>
        </w:tabs>
        <w:ind w:right="131"/>
        <w:rPr>
          <w:sz w:val="20"/>
        </w:rPr>
      </w:pPr>
      <w:r>
        <w:rPr>
          <w:sz w:val="20"/>
        </w:rPr>
        <w:t>Board</w:t>
      </w:r>
      <w:r>
        <w:rPr>
          <w:spacing w:val="-3"/>
          <w:sz w:val="20"/>
        </w:rPr>
        <w:t xml:space="preserve"> </w:t>
      </w:r>
      <w:r>
        <w:rPr>
          <w:sz w:val="20"/>
        </w:rPr>
        <w:t>the</w:t>
      </w:r>
      <w:r>
        <w:rPr>
          <w:spacing w:val="-3"/>
          <w:sz w:val="20"/>
        </w:rPr>
        <w:t xml:space="preserve"> </w:t>
      </w:r>
      <w:r>
        <w:rPr>
          <w:sz w:val="20"/>
        </w:rPr>
        <w:t>Town</w:t>
      </w:r>
      <w:r>
        <w:rPr>
          <w:spacing w:val="-2"/>
          <w:sz w:val="20"/>
        </w:rPr>
        <w:t xml:space="preserve"> </w:t>
      </w:r>
      <w:r>
        <w:rPr>
          <w:sz w:val="20"/>
        </w:rPr>
        <w:t>and</w:t>
      </w:r>
      <w:r>
        <w:rPr>
          <w:spacing w:val="-2"/>
          <w:sz w:val="20"/>
        </w:rPr>
        <w:t xml:space="preserve"> </w:t>
      </w:r>
      <w:r>
        <w:rPr>
          <w:sz w:val="20"/>
        </w:rPr>
        <w:t>Village</w:t>
      </w:r>
      <w:r>
        <w:rPr>
          <w:spacing w:val="-3"/>
          <w:sz w:val="20"/>
        </w:rPr>
        <w:t xml:space="preserve"> </w:t>
      </w:r>
      <w:r>
        <w:rPr>
          <w:sz w:val="20"/>
        </w:rPr>
        <w:t>Boards</w:t>
      </w:r>
      <w:r>
        <w:rPr>
          <w:spacing w:val="-3"/>
          <w:sz w:val="20"/>
        </w:rPr>
        <w:t xml:space="preserve"> </w:t>
      </w:r>
      <w:r>
        <w:rPr>
          <w:sz w:val="20"/>
        </w:rPr>
        <w:t>shall</w:t>
      </w:r>
      <w:r>
        <w:rPr>
          <w:spacing w:val="-3"/>
          <w:sz w:val="20"/>
        </w:rPr>
        <w:t xml:space="preserve"> </w:t>
      </w:r>
      <w:r>
        <w:rPr>
          <w:sz w:val="20"/>
        </w:rPr>
        <w:t>hold</w:t>
      </w:r>
      <w:r>
        <w:rPr>
          <w:spacing w:val="-2"/>
          <w:sz w:val="20"/>
        </w:rPr>
        <w:t xml:space="preserve"> </w:t>
      </w:r>
      <w:r>
        <w:rPr>
          <w:sz w:val="20"/>
        </w:rPr>
        <w:t>a</w:t>
      </w:r>
      <w:r>
        <w:rPr>
          <w:spacing w:val="-3"/>
          <w:sz w:val="20"/>
        </w:rPr>
        <w:t xml:space="preserve"> </w:t>
      </w:r>
      <w:r>
        <w:rPr>
          <w:sz w:val="20"/>
        </w:rPr>
        <w:t>joint</w:t>
      </w:r>
      <w:r>
        <w:rPr>
          <w:spacing w:val="-1"/>
          <w:sz w:val="20"/>
        </w:rPr>
        <w:t xml:space="preserve"> </w:t>
      </w:r>
      <w:r>
        <w:rPr>
          <w:sz w:val="20"/>
        </w:rPr>
        <w:t>meeting</w:t>
      </w:r>
      <w:r>
        <w:rPr>
          <w:spacing w:val="-3"/>
          <w:sz w:val="20"/>
        </w:rPr>
        <w:t xml:space="preserve"> </w:t>
      </w:r>
      <w:r>
        <w:rPr>
          <w:sz w:val="20"/>
        </w:rPr>
        <w:t>within</w:t>
      </w:r>
      <w:r>
        <w:rPr>
          <w:spacing w:val="-2"/>
          <w:sz w:val="20"/>
        </w:rPr>
        <w:t xml:space="preserve"> </w:t>
      </w:r>
      <w:r>
        <w:rPr>
          <w:sz w:val="20"/>
        </w:rPr>
        <w:t>the</w:t>
      </w:r>
      <w:r>
        <w:rPr>
          <w:spacing w:val="-3"/>
          <w:sz w:val="20"/>
        </w:rPr>
        <w:t xml:space="preserve"> </w:t>
      </w:r>
      <w:r>
        <w:rPr>
          <w:sz w:val="20"/>
        </w:rPr>
        <w:t>territory</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proposed</w:t>
      </w:r>
      <w:r>
        <w:rPr>
          <w:spacing w:val="-2"/>
          <w:sz w:val="20"/>
        </w:rPr>
        <w:t xml:space="preserve"> </w:t>
      </w:r>
      <w:r>
        <w:rPr>
          <w:sz w:val="20"/>
        </w:rPr>
        <w:t>joint</w:t>
      </w:r>
      <w:r>
        <w:rPr>
          <w:spacing w:val="-2"/>
          <w:sz w:val="20"/>
        </w:rPr>
        <w:t xml:space="preserve"> </w:t>
      </w:r>
      <w:r>
        <w:rPr>
          <w:sz w:val="20"/>
        </w:rPr>
        <w:t>fire district for the purpose of proposing the establishment of the joint</w:t>
      </w:r>
      <w:r>
        <w:rPr>
          <w:spacing w:val="-6"/>
          <w:sz w:val="20"/>
        </w:rPr>
        <w:t xml:space="preserve"> </w:t>
      </w:r>
      <w:r>
        <w:rPr>
          <w:sz w:val="20"/>
        </w:rPr>
        <w:t>district.</w:t>
      </w:r>
    </w:p>
    <w:p w14:paraId="77698F5E" w14:textId="77777777" w:rsidR="00D622C6" w:rsidRDefault="00D622C6">
      <w:pPr>
        <w:rPr>
          <w:sz w:val="20"/>
        </w:rPr>
        <w:sectPr w:rsidR="00D622C6" w:rsidSect="003F1828">
          <w:pgSz w:w="12240" w:h="15840"/>
          <w:pgMar w:top="200" w:right="1320" w:bottom="1220" w:left="1320" w:header="0" w:footer="954" w:gutter="0"/>
          <w:cols w:space="720"/>
        </w:sectPr>
      </w:pPr>
    </w:p>
    <w:p w14:paraId="27ADF4D2" w14:textId="77777777" w:rsidR="00D622C6" w:rsidRDefault="001E2CDB">
      <w:pPr>
        <w:pStyle w:val="ListParagraph"/>
        <w:numPr>
          <w:ilvl w:val="0"/>
          <w:numId w:val="3"/>
        </w:numPr>
        <w:tabs>
          <w:tab w:val="left" w:pos="839"/>
          <w:tab w:val="left" w:pos="840"/>
        </w:tabs>
        <w:spacing w:before="30"/>
        <w:ind w:right="544"/>
        <w:rPr>
          <w:sz w:val="20"/>
        </w:rPr>
      </w:pPr>
      <w:r>
        <w:rPr>
          <w:sz w:val="20"/>
        </w:rPr>
        <w:lastRenderedPageBreak/>
        <w:t>If,</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joint</w:t>
      </w:r>
      <w:r>
        <w:rPr>
          <w:spacing w:val="-2"/>
          <w:sz w:val="20"/>
        </w:rPr>
        <w:t xml:space="preserve"> </w:t>
      </w:r>
      <w:r>
        <w:rPr>
          <w:sz w:val="20"/>
        </w:rPr>
        <w:t>meeting,</w:t>
      </w:r>
      <w:r>
        <w:rPr>
          <w:spacing w:val="-2"/>
          <w:sz w:val="20"/>
        </w:rPr>
        <w:t xml:space="preserve"> </w:t>
      </w:r>
      <w:r>
        <w:rPr>
          <w:sz w:val="20"/>
        </w:rPr>
        <w:t>it</w:t>
      </w:r>
      <w:r>
        <w:rPr>
          <w:spacing w:val="-1"/>
          <w:sz w:val="20"/>
        </w:rPr>
        <w:t xml:space="preserve"> </w:t>
      </w:r>
      <w:r>
        <w:rPr>
          <w:sz w:val="20"/>
        </w:rPr>
        <w:t>is</w:t>
      </w:r>
      <w:r>
        <w:rPr>
          <w:spacing w:val="-4"/>
          <w:sz w:val="20"/>
        </w:rPr>
        <w:t xml:space="preserve"> </w:t>
      </w:r>
      <w:r>
        <w:rPr>
          <w:sz w:val="20"/>
        </w:rPr>
        <w:t>decided</w:t>
      </w:r>
      <w:r>
        <w:rPr>
          <w:spacing w:val="-1"/>
          <w:sz w:val="20"/>
        </w:rPr>
        <w:t xml:space="preserve"> </w:t>
      </w:r>
      <w:r>
        <w:rPr>
          <w:sz w:val="20"/>
        </w:rPr>
        <w:t>by</w:t>
      </w:r>
      <w:r>
        <w:rPr>
          <w:spacing w:val="-2"/>
          <w:sz w:val="20"/>
        </w:rPr>
        <w:t xml:space="preserve"> </w:t>
      </w:r>
      <w:r>
        <w:rPr>
          <w:sz w:val="20"/>
        </w:rPr>
        <w:t>majority</w:t>
      </w:r>
      <w:r>
        <w:rPr>
          <w:spacing w:val="-1"/>
          <w:sz w:val="20"/>
        </w:rPr>
        <w:t xml:space="preserve"> </w:t>
      </w:r>
      <w:r>
        <w:rPr>
          <w:sz w:val="20"/>
        </w:rPr>
        <w:t>vote</w:t>
      </w:r>
      <w:r>
        <w:rPr>
          <w:spacing w:val="-2"/>
          <w:sz w:val="20"/>
        </w:rPr>
        <w:t xml:space="preserve"> </w:t>
      </w:r>
      <w:r>
        <w:rPr>
          <w:sz w:val="20"/>
        </w:rPr>
        <w:t>of</w:t>
      </w:r>
      <w:r>
        <w:rPr>
          <w:spacing w:val="-4"/>
          <w:sz w:val="20"/>
        </w:rPr>
        <w:t xml:space="preserve"> </w:t>
      </w:r>
      <w:r>
        <w:rPr>
          <w:sz w:val="20"/>
        </w:rPr>
        <w:t>each</w:t>
      </w:r>
      <w:r>
        <w:rPr>
          <w:spacing w:val="-1"/>
          <w:sz w:val="20"/>
        </w:rPr>
        <w:t xml:space="preserve"> </w:t>
      </w:r>
      <w:r>
        <w:rPr>
          <w:sz w:val="20"/>
        </w:rPr>
        <w:t>board</w:t>
      </w:r>
      <w:r>
        <w:rPr>
          <w:spacing w:val="-2"/>
          <w:sz w:val="20"/>
        </w:rPr>
        <w:t xml:space="preserve"> </w:t>
      </w:r>
      <w:r>
        <w:rPr>
          <w:sz w:val="20"/>
        </w:rPr>
        <w:t>to</w:t>
      </w:r>
      <w:r>
        <w:rPr>
          <w:spacing w:val="-5"/>
          <w:sz w:val="20"/>
        </w:rPr>
        <w:t xml:space="preserve"> </w:t>
      </w:r>
      <w:r>
        <w:rPr>
          <w:sz w:val="20"/>
        </w:rPr>
        <w:t>propose</w:t>
      </w:r>
      <w:r>
        <w:rPr>
          <w:spacing w:val="-2"/>
          <w:sz w:val="20"/>
        </w:rPr>
        <w:t xml:space="preserve"> </w:t>
      </w:r>
      <w:r>
        <w:rPr>
          <w:sz w:val="20"/>
        </w:rPr>
        <w:t>a</w:t>
      </w:r>
      <w:r>
        <w:rPr>
          <w:spacing w:val="-2"/>
          <w:sz w:val="20"/>
        </w:rPr>
        <w:t xml:space="preserve"> </w:t>
      </w:r>
      <w:r>
        <w:rPr>
          <w:sz w:val="20"/>
        </w:rPr>
        <w:t>joint</w:t>
      </w:r>
      <w:r>
        <w:rPr>
          <w:spacing w:val="-1"/>
          <w:sz w:val="20"/>
        </w:rPr>
        <w:t xml:space="preserve"> </w:t>
      </w:r>
      <w:r>
        <w:rPr>
          <w:sz w:val="20"/>
        </w:rPr>
        <w:t>fire</w:t>
      </w:r>
      <w:r>
        <w:rPr>
          <w:spacing w:val="-3"/>
          <w:sz w:val="20"/>
        </w:rPr>
        <w:t xml:space="preserve"> </w:t>
      </w:r>
      <w:r>
        <w:rPr>
          <w:sz w:val="20"/>
        </w:rPr>
        <w:t>district,</w:t>
      </w:r>
      <w:r>
        <w:rPr>
          <w:spacing w:val="-2"/>
          <w:sz w:val="20"/>
        </w:rPr>
        <w:t xml:space="preserve"> </w:t>
      </w:r>
      <w:r>
        <w:rPr>
          <w:sz w:val="20"/>
        </w:rPr>
        <w:t>the town and village boards must within thirty (30) days after the joint board meeting hold a joint public hearing.</w:t>
      </w:r>
    </w:p>
    <w:p w14:paraId="5795F6E0" w14:textId="77777777" w:rsidR="00D622C6" w:rsidRDefault="001E2CDB">
      <w:pPr>
        <w:pStyle w:val="ListParagraph"/>
        <w:numPr>
          <w:ilvl w:val="0"/>
          <w:numId w:val="3"/>
        </w:numPr>
        <w:tabs>
          <w:tab w:val="left" w:pos="839"/>
          <w:tab w:val="left" w:pos="840"/>
        </w:tabs>
        <w:spacing w:line="243" w:lineRule="exact"/>
        <w:ind w:left="840" w:hanging="361"/>
        <w:rPr>
          <w:sz w:val="20"/>
        </w:rPr>
      </w:pPr>
      <w:r>
        <w:rPr>
          <w:sz w:val="20"/>
        </w:rPr>
        <w:t>Notice of the hearing must</w:t>
      </w:r>
      <w:r>
        <w:rPr>
          <w:spacing w:val="-2"/>
          <w:sz w:val="20"/>
        </w:rPr>
        <w:t xml:space="preserve"> </w:t>
      </w:r>
      <w:r>
        <w:rPr>
          <w:sz w:val="20"/>
        </w:rPr>
        <w:t>be;</w:t>
      </w:r>
    </w:p>
    <w:p w14:paraId="2F2CE05E" w14:textId="77777777" w:rsidR="00D622C6" w:rsidRDefault="001E2CDB">
      <w:pPr>
        <w:pStyle w:val="ListParagraph"/>
        <w:numPr>
          <w:ilvl w:val="1"/>
          <w:numId w:val="3"/>
        </w:numPr>
        <w:tabs>
          <w:tab w:val="left" w:pos="1559"/>
          <w:tab w:val="left" w:pos="1560"/>
        </w:tabs>
        <w:spacing w:line="243" w:lineRule="exact"/>
        <w:rPr>
          <w:sz w:val="20"/>
        </w:rPr>
      </w:pPr>
      <w:r>
        <w:rPr>
          <w:sz w:val="20"/>
        </w:rPr>
        <w:t>Published at least once in a newspaper having a general circulation within the town and</w:t>
      </w:r>
      <w:r>
        <w:rPr>
          <w:spacing w:val="-29"/>
          <w:sz w:val="20"/>
        </w:rPr>
        <w:t xml:space="preserve"> </w:t>
      </w:r>
      <w:r>
        <w:rPr>
          <w:sz w:val="20"/>
        </w:rPr>
        <w:t>village.</w:t>
      </w:r>
    </w:p>
    <w:p w14:paraId="67A84CB0" w14:textId="77777777" w:rsidR="00D622C6" w:rsidRDefault="001E2CDB">
      <w:pPr>
        <w:pStyle w:val="ListParagraph"/>
        <w:numPr>
          <w:ilvl w:val="1"/>
          <w:numId w:val="3"/>
        </w:numPr>
        <w:tabs>
          <w:tab w:val="left" w:pos="1559"/>
          <w:tab w:val="left" w:pos="1561"/>
        </w:tabs>
        <w:spacing w:before="1"/>
        <w:ind w:right="351"/>
        <w:rPr>
          <w:sz w:val="20"/>
        </w:rPr>
      </w:pPr>
      <w:r>
        <w:rPr>
          <w:sz w:val="20"/>
        </w:rPr>
        <w:t>Posted</w:t>
      </w:r>
      <w:r>
        <w:rPr>
          <w:spacing w:val="-2"/>
          <w:sz w:val="20"/>
        </w:rPr>
        <w:t xml:space="preserve"> </w:t>
      </w:r>
      <w:r>
        <w:rPr>
          <w:sz w:val="20"/>
        </w:rPr>
        <w:t>in</w:t>
      </w:r>
      <w:r>
        <w:rPr>
          <w:spacing w:val="-2"/>
          <w:sz w:val="20"/>
        </w:rPr>
        <w:t xml:space="preserve"> </w:t>
      </w:r>
      <w:r>
        <w:rPr>
          <w:sz w:val="20"/>
        </w:rPr>
        <w:t>five</w:t>
      </w:r>
      <w:r>
        <w:rPr>
          <w:spacing w:val="-3"/>
          <w:sz w:val="20"/>
        </w:rPr>
        <w:t xml:space="preserve"> </w:t>
      </w:r>
      <w:r>
        <w:rPr>
          <w:sz w:val="20"/>
        </w:rPr>
        <w:t>(5)</w:t>
      </w:r>
      <w:r>
        <w:rPr>
          <w:spacing w:val="-3"/>
          <w:sz w:val="20"/>
        </w:rPr>
        <w:t xml:space="preserve"> </w:t>
      </w:r>
      <w:r>
        <w:rPr>
          <w:sz w:val="20"/>
        </w:rPr>
        <w:t>conspicuous</w:t>
      </w:r>
      <w:r>
        <w:rPr>
          <w:spacing w:val="-1"/>
          <w:sz w:val="20"/>
        </w:rPr>
        <w:t xml:space="preserve"> </w:t>
      </w:r>
      <w:r>
        <w:rPr>
          <w:sz w:val="20"/>
        </w:rPr>
        <w:t>places</w:t>
      </w:r>
      <w:r>
        <w:rPr>
          <w:spacing w:val="-4"/>
          <w:sz w:val="20"/>
        </w:rPr>
        <w:t xml:space="preserve"> </w:t>
      </w:r>
      <w:r>
        <w:rPr>
          <w:sz w:val="20"/>
        </w:rPr>
        <w:t>within</w:t>
      </w:r>
      <w:r>
        <w:rPr>
          <w:spacing w:val="-2"/>
          <w:sz w:val="20"/>
        </w:rPr>
        <w:t xml:space="preserve"> </w:t>
      </w:r>
      <w:r>
        <w:rPr>
          <w:sz w:val="20"/>
        </w:rPr>
        <w:t>the</w:t>
      </w:r>
      <w:r>
        <w:rPr>
          <w:spacing w:val="-3"/>
          <w:sz w:val="20"/>
        </w:rPr>
        <w:t xml:space="preserve"> </w:t>
      </w:r>
      <w:r>
        <w:rPr>
          <w:sz w:val="20"/>
        </w:rPr>
        <w:t>area</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town</w:t>
      </w:r>
      <w:r>
        <w:rPr>
          <w:spacing w:val="-2"/>
          <w:sz w:val="20"/>
        </w:rPr>
        <w:t xml:space="preserve"> </w:t>
      </w:r>
      <w:r>
        <w:rPr>
          <w:sz w:val="20"/>
        </w:rPr>
        <w:t>outside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village</w:t>
      </w:r>
      <w:r>
        <w:rPr>
          <w:spacing w:val="-1"/>
          <w:sz w:val="20"/>
        </w:rPr>
        <w:t xml:space="preserve"> </w:t>
      </w:r>
      <w:r>
        <w:rPr>
          <w:sz w:val="20"/>
        </w:rPr>
        <w:t>(posting on the district’s website would qualify for one of the postings)</w:t>
      </w:r>
      <w:r>
        <w:rPr>
          <w:spacing w:val="-5"/>
          <w:sz w:val="20"/>
        </w:rPr>
        <w:t xml:space="preserve"> </w:t>
      </w:r>
      <w:r>
        <w:rPr>
          <w:sz w:val="20"/>
        </w:rPr>
        <w:t>and;</w:t>
      </w:r>
    </w:p>
    <w:p w14:paraId="3E92F446" w14:textId="77777777" w:rsidR="00D622C6" w:rsidRDefault="001E2CDB">
      <w:pPr>
        <w:pStyle w:val="ListParagraph"/>
        <w:numPr>
          <w:ilvl w:val="1"/>
          <w:numId w:val="3"/>
        </w:numPr>
        <w:tabs>
          <w:tab w:val="left" w:pos="1559"/>
          <w:tab w:val="left" w:pos="1560"/>
        </w:tabs>
        <w:spacing w:before="1" w:line="243" w:lineRule="exact"/>
        <w:rPr>
          <w:sz w:val="20"/>
        </w:rPr>
      </w:pPr>
      <w:r>
        <w:rPr>
          <w:sz w:val="20"/>
        </w:rPr>
        <w:t>Post in five public conspicuous places in the village</w:t>
      </w:r>
      <w:r>
        <w:rPr>
          <w:spacing w:val="-4"/>
          <w:sz w:val="20"/>
        </w:rPr>
        <w:t xml:space="preserve"> </w:t>
      </w:r>
      <w:r>
        <w:rPr>
          <w:sz w:val="20"/>
        </w:rPr>
        <w:t>and;</w:t>
      </w:r>
    </w:p>
    <w:p w14:paraId="26B1F055" w14:textId="77777777" w:rsidR="00D622C6" w:rsidRDefault="001E2CDB">
      <w:pPr>
        <w:pStyle w:val="ListParagraph"/>
        <w:numPr>
          <w:ilvl w:val="1"/>
          <w:numId w:val="3"/>
        </w:numPr>
        <w:tabs>
          <w:tab w:val="left" w:pos="1559"/>
          <w:tab w:val="left" w:pos="1560"/>
        </w:tabs>
        <w:spacing w:line="243" w:lineRule="exact"/>
        <w:rPr>
          <w:sz w:val="20"/>
        </w:rPr>
      </w:pPr>
      <w:r>
        <w:rPr>
          <w:sz w:val="20"/>
        </w:rPr>
        <w:t>Mail notices to members of the town and village</w:t>
      </w:r>
      <w:r>
        <w:rPr>
          <w:spacing w:val="-5"/>
          <w:sz w:val="20"/>
        </w:rPr>
        <w:t xml:space="preserve"> </w:t>
      </w:r>
      <w:r>
        <w:rPr>
          <w:sz w:val="20"/>
        </w:rPr>
        <w:t>boards.</w:t>
      </w:r>
    </w:p>
    <w:p w14:paraId="135DAA9F" w14:textId="77777777" w:rsidR="00D622C6" w:rsidRDefault="001E2CDB">
      <w:pPr>
        <w:pStyle w:val="ListParagraph"/>
        <w:numPr>
          <w:ilvl w:val="0"/>
          <w:numId w:val="3"/>
        </w:numPr>
        <w:tabs>
          <w:tab w:val="left" w:pos="839"/>
          <w:tab w:val="left" w:pos="840"/>
        </w:tabs>
        <w:spacing w:before="1"/>
        <w:ind w:left="840" w:hanging="361"/>
        <w:rPr>
          <w:sz w:val="20"/>
        </w:rPr>
      </w:pPr>
      <w:r>
        <w:rPr>
          <w:sz w:val="20"/>
        </w:rPr>
        <w:t>The notice and posting must be accomplished at least ten (10) days before the joint public</w:t>
      </w:r>
      <w:r>
        <w:rPr>
          <w:spacing w:val="-17"/>
          <w:sz w:val="20"/>
        </w:rPr>
        <w:t xml:space="preserve"> </w:t>
      </w:r>
      <w:r>
        <w:rPr>
          <w:sz w:val="20"/>
        </w:rPr>
        <w:t>hearing.</w:t>
      </w:r>
    </w:p>
    <w:p w14:paraId="0B676304" w14:textId="77777777" w:rsidR="00D622C6" w:rsidRDefault="001E2CDB">
      <w:pPr>
        <w:pStyle w:val="ListParagraph"/>
        <w:numPr>
          <w:ilvl w:val="1"/>
          <w:numId w:val="3"/>
        </w:numPr>
        <w:tabs>
          <w:tab w:val="left" w:pos="1559"/>
          <w:tab w:val="left" w:pos="1560"/>
        </w:tabs>
        <w:ind w:left="1559" w:right="224"/>
        <w:rPr>
          <w:sz w:val="20"/>
        </w:rPr>
      </w:pPr>
      <w:r>
        <w:rPr>
          <w:sz w:val="20"/>
        </w:rPr>
        <w:t>The notice must contain a brief description of the boundaries of the proposed district and of the objects and purposes for which the district is proposed to be established and must specify the date, time and place of the</w:t>
      </w:r>
      <w:r>
        <w:rPr>
          <w:spacing w:val="-2"/>
          <w:sz w:val="20"/>
        </w:rPr>
        <w:t xml:space="preserve"> </w:t>
      </w:r>
      <w:r>
        <w:rPr>
          <w:sz w:val="20"/>
        </w:rPr>
        <w:t>hearing.</w:t>
      </w:r>
    </w:p>
    <w:p w14:paraId="184E4E59" w14:textId="77777777" w:rsidR="00D622C6" w:rsidRDefault="001E2CDB">
      <w:pPr>
        <w:pStyle w:val="ListParagraph"/>
        <w:numPr>
          <w:ilvl w:val="0"/>
          <w:numId w:val="3"/>
        </w:numPr>
        <w:tabs>
          <w:tab w:val="left" w:pos="839"/>
          <w:tab w:val="left" w:pos="840"/>
        </w:tabs>
        <w:ind w:right="212"/>
        <w:rPr>
          <w:sz w:val="20"/>
        </w:rPr>
      </w:pPr>
      <w:r>
        <w:rPr>
          <w:sz w:val="20"/>
        </w:rPr>
        <w:t xml:space="preserve">After the public hearing, if the town and village boards determine that the establishment of a joint fire district is in the best interest (subject to a permissive referendum </w:t>
      </w:r>
      <w:proofErr w:type="gramStart"/>
      <w:r>
        <w:rPr>
          <w:sz w:val="20"/>
        </w:rPr>
        <w:t>30 day</w:t>
      </w:r>
      <w:proofErr w:type="gramEnd"/>
      <w:r>
        <w:rPr>
          <w:sz w:val="20"/>
        </w:rPr>
        <w:t xml:space="preserve"> notice and waiting period) then, by resolution adopted by a majority of each board, the joint fire district will be established. Upon establishing</w:t>
      </w:r>
      <w:r>
        <w:rPr>
          <w:spacing w:val="-3"/>
          <w:sz w:val="20"/>
        </w:rPr>
        <w:t xml:space="preserve"> </w:t>
      </w:r>
      <w:r>
        <w:rPr>
          <w:sz w:val="20"/>
        </w:rPr>
        <w:t>a</w:t>
      </w:r>
      <w:r>
        <w:rPr>
          <w:spacing w:val="-2"/>
          <w:sz w:val="20"/>
        </w:rPr>
        <w:t xml:space="preserve"> </w:t>
      </w:r>
      <w:r>
        <w:rPr>
          <w:sz w:val="20"/>
        </w:rPr>
        <w:t>joint</w:t>
      </w:r>
      <w:r>
        <w:rPr>
          <w:spacing w:val="-2"/>
          <w:sz w:val="20"/>
        </w:rPr>
        <w:t xml:space="preserve"> </w:t>
      </w:r>
      <w:r>
        <w:rPr>
          <w:sz w:val="20"/>
        </w:rPr>
        <w:t>fire</w:t>
      </w:r>
      <w:r>
        <w:rPr>
          <w:spacing w:val="-3"/>
          <w:sz w:val="20"/>
        </w:rPr>
        <w:t xml:space="preserve"> </w:t>
      </w:r>
      <w:r>
        <w:rPr>
          <w:sz w:val="20"/>
        </w:rPr>
        <w:t>district,</w:t>
      </w:r>
      <w:r>
        <w:rPr>
          <w:spacing w:val="-2"/>
          <w:sz w:val="20"/>
        </w:rPr>
        <w:t xml:space="preserve"> </w:t>
      </w:r>
      <w:r>
        <w:rPr>
          <w:sz w:val="20"/>
        </w:rPr>
        <w:t>the</w:t>
      </w:r>
      <w:r>
        <w:rPr>
          <w:spacing w:val="-3"/>
          <w:sz w:val="20"/>
        </w:rPr>
        <w:t xml:space="preserve"> </w:t>
      </w:r>
      <w:r>
        <w:rPr>
          <w:sz w:val="20"/>
        </w:rPr>
        <w:t>respective</w:t>
      </w:r>
      <w:r>
        <w:rPr>
          <w:spacing w:val="-3"/>
          <w:sz w:val="20"/>
        </w:rPr>
        <w:t xml:space="preserve"> </w:t>
      </w:r>
      <w:r>
        <w:rPr>
          <w:sz w:val="20"/>
        </w:rPr>
        <w:t>boards</w:t>
      </w:r>
      <w:r>
        <w:rPr>
          <w:spacing w:val="-1"/>
          <w:sz w:val="20"/>
        </w:rPr>
        <w:t xml:space="preserve"> </w:t>
      </w:r>
      <w:r>
        <w:rPr>
          <w:sz w:val="20"/>
        </w:rPr>
        <w:t>shall</w:t>
      </w:r>
      <w:r>
        <w:rPr>
          <w:spacing w:val="-3"/>
          <w:sz w:val="20"/>
        </w:rPr>
        <w:t xml:space="preserve"> </w:t>
      </w:r>
      <w:r>
        <w:rPr>
          <w:sz w:val="20"/>
        </w:rPr>
        <w:t>by</w:t>
      </w:r>
      <w:r>
        <w:rPr>
          <w:spacing w:val="-2"/>
          <w:sz w:val="20"/>
        </w:rPr>
        <w:t xml:space="preserve"> </w:t>
      </w:r>
      <w:r>
        <w:rPr>
          <w:sz w:val="20"/>
        </w:rPr>
        <w:t>local</w:t>
      </w:r>
      <w:r>
        <w:rPr>
          <w:spacing w:val="-3"/>
          <w:sz w:val="20"/>
        </w:rPr>
        <w:t xml:space="preserve"> </w:t>
      </w:r>
      <w:r>
        <w:rPr>
          <w:sz w:val="20"/>
        </w:rPr>
        <w:t>law</w:t>
      </w:r>
      <w:r>
        <w:rPr>
          <w:spacing w:val="-3"/>
          <w:sz w:val="20"/>
        </w:rPr>
        <w:t xml:space="preserve"> </w:t>
      </w:r>
      <w:r>
        <w:rPr>
          <w:sz w:val="20"/>
        </w:rPr>
        <w:t>dissolve</w:t>
      </w:r>
      <w:r>
        <w:rPr>
          <w:spacing w:val="-3"/>
          <w:sz w:val="20"/>
        </w:rPr>
        <w:t xml:space="preserve"> </w:t>
      </w:r>
      <w:r>
        <w:rPr>
          <w:sz w:val="20"/>
        </w:rPr>
        <w:t>the</w:t>
      </w:r>
      <w:r>
        <w:rPr>
          <w:spacing w:val="-3"/>
          <w:sz w:val="20"/>
        </w:rPr>
        <w:t xml:space="preserve"> </w:t>
      </w:r>
      <w:r>
        <w:rPr>
          <w:sz w:val="20"/>
        </w:rPr>
        <w:t>existing</w:t>
      </w:r>
      <w:r>
        <w:rPr>
          <w:spacing w:val="-3"/>
          <w:sz w:val="20"/>
        </w:rPr>
        <w:t xml:space="preserve"> </w:t>
      </w:r>
      <w:r>
        <w:rPr>
          <w:sz w:val="20"/>
        </w:rPr>
        <w:t>fire</w:t>
      </w:r>
      <w:r>
        <w:rPr>
          <w:spacing w:val="-3"/>
          <w:sz w:val="20"/>
        </w:rPr>
        <w:t xml:space="preserve"> </w:t>
      </w:r>
      <w:r>
        <w:rPr>
          <w:sz w:val="20"/>
        </w:rPr>
        <w:t>district</w:t>
      </w:r>
      <w:r>
        <w:rPr>
          <w:spacing w:val="-2"/>
          <w:sz w:val="20"/>
        </w:rPr>
        <w:t xml:space="preserve"> </w:t>
      </w:r>
      <w:r>
        <w:rPr>
          <w:sz w:val="20"/>
        </w:rPr>
        <w:t>or protection districts and establish and define the new joint fire</w:t>
      </w:r>
      <w:r>
        <w:rPr>
          <w:spacing w:val="-4"/>
          <w:sz w:val="20"/>
        </w:rPr>
        <w:t xml:space="preserve"> </w:t>
      </w:r>
      <w:r>
        <w:rPr>
          <w:sz w:val="20"/>
        </w:rPr>
        <w:t>district.</w:t>
      </w:r>
    </w:p>
    <w:p w14:paraId="0F206129" w14:textId="77777777" w:rsidR="00D622C6" w:rsidRDefault="001E2CDB">
      <w:pPr>
        <w:pStyle w:val="ListParagraph"/>
        <w:numPr>
          <w:ilvl w:val="0"/>
          <w:numId w:val="3"/>
        </w:numPr>
        <w:tabs>
          <w:tab w:val="left" w:pos="839"/>
          <w:tab w:val="left" w:pos="841"/>
        </w:tabs>
        <w:spacing w:before="1"/>
        <w:ind w:right="188"/>
        <w:rPr>
          <w:sz w:val="20"/>
        </w:rPr>
      </w:pPr>
      <w:r>
        <w:rPr>
          <w:sz w:val="20"/>
        </w:rPr>
        <w:t>Once the joint fire district has been established, the property and affairs of the district shall be under the management and control of a board of fire commissioners which may have from three to seven members (normally five). The board of commissioners may be appointed by the Town and Village Boards in a joint session or may be elected in the manner provided in Article 11 § 175 of Town Law. The determination of whether the board of commissioners is appointed or elected is made during the joint board meeting by resolution adopted at the meeting for the establishment of the fire</w:t>
      </w:r>
      <w:r>
        <w:rPr>
          <w:spacing w:val="-3"/>
          <w:sz w:val="20"/>
        </w:rPr>
        <w:t xml:space="preserve"> </w:t>
      </w:r>
      <w:r>
        <w:rPr>
          <w:sz w:val="20"/>
        </w:rPr>
        <w:t>district.</w:t>
      </w:r>
    </w:p>
    <w:p w14:paraId="683C178B" w14:textId="77777777" w:rsidR="00D622C6" w:rsidRDefault="001E2CDB">
      <w:pPr>
        <w:pStyle w:val="ListParagraph"/>
        <w:numPr>
          <w:ilvl w:val="0"/>
          <w:numId w:val="3"/>
        </w:numPr>
        <w:tabs>
          <w:tab w:val="left" w:pos="839"/>
          <w:tab w:val="left" w:pos="840"/>
        </w:tabs>
        <w:spacing w:line="243" w:lineRule="exact"/>
        <w:ind w:hanging="361"/>
        <w:rPr>
          <w:sz w:val="20"/>
        </w:rPr>
      </w:pPr>
      <w:r>
        <w:rPr>
          <w:sz w:val="20"/>
        </w:rPr>
        <w:t>What happens to the Apparatus or</w:t>
      </w:r>
      <w:r>
        <w:rPr>
          <w:spacing w:val="-2"/>
          <w:sz w:val="20"/>
        </w:rPr>
        <w:t xml:space="preserve"> </w:t>
      </w:r>
      <w:r>
        <w:rPr>
          <w:sz w:val="20"/>
        </w:rPr>
        <w:t>Buildings?</w:t>
      </w:r>
    </w:p>
    <w:p w14:paraId="64600B6E" w14:textId="77777777" w:rsidR="00D622C6" w:rsidRDefault="001E2CDB">
      <w:pPr>
        <w:pStyle w:val="BodyText"/>
        <w:spacing w:before="1"/>
        <w:ind w:left="839" w:right="117"/>
        <w:jc w:val="both"/>
      </w:pPr>
      <w:r>
        <w:t xml:space="preserve">Pursuant to Section 189-b. of the Town Law the board of trustees of a village or the commissioners of a fire district , all of the territory of which is embraced within the boundaries of a joint fire district established or extended pursuant to Article 11-A of the Town Law, may by resolution authorize the sale or transfer of a firehouse (including the plot of land on which the building or fire district is situated), fire apparatus and fire equipment owned by such village or by such fire district to said joint fire district with or without consideration and, upon such terms and conditions as to such board of trustees or board of fire commissioners may deem fitting or proper. So basically they can sell or give the assets of the village fire department to the newly formed or expanded joint fire district. If there is some indebtedness typically the newly formed fire district will have a referendum to enter into a bonded indebtedness to pay </w:t>
      </w:r>
      <w:proofErr w:type="gramStart"/>
      <w:r>
        <w:t>off  whatever</w:t>
      </w:r>
      <w:proofErr w:type="gramEnd"/>
      <w:r>
        <w:t xml:space="preserve"> is owed on the property, equipment or apparatus to be transferred; if nothing is owed the village often will just transfer the property, equipment or</w:t>
      </w:r>
      <w:r>
        <w:rPr>
          <w:spacing w:val="1"/>
        </w:rPr>
        <w:t xml:space="preserve"> </w:t>
      </w:r>
      <w:r>
        <w:t>apparatus.</w:t>
      </w:r>
    </w:p>
    <w:p w14:paraId="53A3764B" w14:textId="77777777" w:rsidR="00D622C6" w:rsidRDefault="00D622C6">
      <w:pPr>
        <w:pStyle w:val="BodyText"/>
        <w:spacing w:before="10"/>
        <w:rPr>
          <w:sz w:val="19"/>
        </w:rPr>
      </w:pPr>
    </w:p>
    <w:p w14:paraId="40FDF456" w14:textId="77777777" w:rsidR="00D622C6" w:rsidRDefault="001E2CDB">
      <w:pPr>
        <w:pStyle w:val="Heading4"/>
        <w:ind w:left="839"/>
        <w:rPr>
          <w:u w:val="none"/>
        </w:rPr>
      </w:pPr>
      <w:r>
        <w:t>Advantages of Forming a Fire District</w:t>
      </w:r>
    </w:p>
    <w:p w14:paraId="69935FF4" w14:textId="77777777" w:rsidR="00D622C6" w:rsidRDefault="001E2CDB">
      <w:pPr>
        <w:pStyle w:val="ListParagraph"/>
        <w:numPr>
          <w:ilvl w:val="0"/>
          <w:numId w:val="2"/>
        </w:numPr>
        <w:tabs>
          <w:tab w:val="left" w:pos="1199"/>
          <w:tab w:val="left" w:pos="1200"/>
        </w:tabs>
        <w:spacing w:before="2"/>
        <w:ind w:right="122"/>
        <w:rPr>
          <w:sz w:val="20"/>
        </w:rPr>
      </w:pPr>
      <w:r>
        <w:rPr>
          <w:sz w:val="20"/>
        </w:rPr>
        <w:t>It’s in the best interest of the residents to eliminate differing tax rates; rate is based on combined assessed valuation. All residents within the District will pay the same rate.</w:t>
      </w:r>
    </w:p>
    <w:p w14:paraId="55D5163D" w14:textId="77777777" w:rsidR="00D622C6" w:rsidRDefault="001E2CDB">
      <w:pPr>
        <w:pStyle w:val="ListParagraph"/>
        <w:numPr>
          <w:ilvl w:val="0"/>
          <w:numId w:val="2"/>
        </w:numPr>
        <w:tabs>
          <w:tab w:val="left" w:pos="1199"/>
          <w:tab w:val="left" w:pos="1200"/>
        </w:tabs>
        <w:spacing w:line="255" w:lineRule="exact"/>
        <w:ind w:hanging="361"/>
        <w:rPr>
          <w:sz w:val="20"/>
        </w:rPr>
      </w:pPr>
      <w:r>
        <w:rPr>
          <w:sz w:val="20"/>
        </w:rPr>
        <w:t>Tax levies by the fire district will free up town or village property tax</w:t>
      </w:r>
      <w:r>
        <w:rPr>
          <w:spacing w:val="-6"/>
          <w:sz w:val="20"/>
        </w:rPr>
        <w:t xml:space="preserve"> </w:t>
      </w:r>
      <w:r>
        <w:rPr>
          <w:sz w:val="20"/>
        </w:rPr>
        <w:t>revenues</w:t>
      </w:r>
    </w:p>
    <w:p w14:paraId="6AC31300" w14:textId="77777777" w:rsidR="00D622C6" w:rsidRDefault="001E2CDB">
      <w:pPr>
        <w:pStyle w:val="ListParagraph"/>
        <w:numPr>
          <w:ilvl w:val="0"/>
          <w:numId w:val="2"/>
        </w:numPr>
        <w:tabs>
          <w:tab w:val="left" w:pos="1199"/>
          <w:tab w:val="left" w:pos="1200"/>
        </w:tabs>
        <w:spacing w:line="254" w:lineRule="exact"/>
        <w:ind w:hanging="361"/>
        <w:rPr>
          <w:sz w:val="20"/>
        </w:rPr>
      </w:pPr>
      <w:r>
        <w:rPr>
          <w:sz w:val="20"/>
        </w:rPr>
        <w:t>Fire protection tax levy no longer applies to town or village real property tax</w:t>
      </w:r>
      <w:r>
        <w:rPr>
          <w:spacing w:val="-7"/>
          <w:sz w:val="20"/>
        </w:rPr>
        <w:t xml:space="preserve"> </w:t>
      </w:r>
      <w:r>
        <w:rPr>
          <w:sz w:val="20"/>
        </w:rPr>
        <w:t>cap</w:t>
      </w:r>
    </w:p>
    <w:p w14:paraId="58BCD5F8" w14:textId="77777777" w:rsidR="00D622C6" w:rsidRDefault="001E2CDB">
      <w:pPr>
        <w:pStyle w:val="ListParagraph"/>
        <w:numPr>
          <w:ilvl w:val="0"/>
          <w:numId w:val="2"/>
        </w:numPr>
        <w:tabs>
          <w:tab w:val="left" w:pos="1199"/>
          <w:tab w:val="left" w:pos="1200"/>
        </w:tabs>
        <w:ind w:right="118"/>
        <w:rPr>
          <w:sz w:val="20"/>
        </w:rPr>
      </w:pPr>
      <w:r>
        <w:rPr>
          <w:sz w:val="20"/>
        </w:rPr>
        <w:t>Consistent and stable budget for the fire district will allow the department to implement long range planning and purchases.</w:t>
      </w:r>
    </w:p>
    <w:p w14:paraId="5F69654E" w14:textId="77777777" w:rsidR="00D622C6" w:rsidRDefault="001E2CDB">
      <w:pPr>
        <w:pStyle w:val="ListParagraph"/>
        <w:numPr>
          <w:ilvl w:val="0"/>
          <w:numId w:val="2"/>
        </w:numPr>
        <w:tabs>
          <w:tab w:val="left" w:pos="1199"/>
          <w:tab w:val="left" w:pos="1200"/>
        </w:tabs>
        <w:ind w:right="119"/>
        <w:rPr>
          <w:sz w:val="20"/>
        </w:rPr>
      </w:pPr>
      <w:r>
        <w:rPr>
          <w:sz w:val="20"/>
        </w:rPr>
        <w:t>Eliminates the instability of funding from year to year due to annual negotiations with different jurisdictions which may be financially stressed due to the tax</w:t>
      </w:r>
      <w:r>
        <w:rPr>
          <w:spacing w:val="-1"/>
          <w:sz w:val="20"/>
        </w:rPr>
        <w:t xml:space="preserve"> </w:t>
      </w:r>
      <w:r>
        <w:rPr>
          <w:sz w:val="20"/>
        </w:rPr>
        <w:t>cap.</w:t>
      </w:r>
    </w:p>
    <w:p w14:paraId="696055D9" w14:textId="77777777" w:rsidR="00D622C6" w:rsidRDefault="001E2CDB">
      <w:pPr>
        <w:pStyle w:val="ListParagraph"/>
        <w:numPr>
          <w:ilvl w:val="0"/>
          <w:numId w:val="2"/>
        </w:numPr>
        <w:tabs>
          <w:tab w:val="left" w:pos="1199"/>
          <w:tab w:val="left" w:pos="1200"/>
        </w:tabs>
        <w:spacing w:before="1"/>
        <w:ind w:right="117"/>
        <w:rPr>
          <w:sz w:val="20"/>
        </w:rPr>
      </w:pPr>
      <w:r>
        <w:rPr>
          <w:sz w:val="20"/>
        </w:rPr>
        <w:t>Provides transparency as they operate under state laws and regulations for governance under the watchful eye of the Office of the State</w:t>
      </w:r>
      <w:r>
        <w:rPr>
          <w:spacing w:val="-6"/>
          <w:sz w:val="20"/>
        </w:rPr>
        <w:t xml:space="preserve"> </w:t>
      </w:r>
      <w:r>
        <w:rPr>
          <w:sz w:val="20"/>
        </w:rPr>
        <w:t>Comptroller.</w:t>
      </w:r>
    </w:p>
    <w:p w14:paraId="2FCA50FB" w14:textId="77777777" w:rsidR="00D622C6" w:rsidRDefault="001E2CDB">
      <w:pPr>
        <w:pStyle w:val="ListParagraph"/>
        <w:numPr>
          <w:ilvl w:val="0"/>
          <w:numId w:val="2"/>
        </w:numPr>
        <w:tabs>
          <w:tab w:val="left" w:pos="1199"/>
          <w:tab w:val="left" w:pos="1200"/>
        </w:tabs>
        <w:spacing w:line="255" w:lineRule="exact"/>
        <w:ind w:hanging="361"/>
        <w:rPr>
          <w:sz w:val="20"/>
        </w:rPr>
      </w:pPr>
      <w:r>
        <w:rPr>
          <w:sz w:val="20"/>
        </w:rPr>
        <w:t xml:space="preserve">Provides for </w:t>
      </w:r>
      <w:proofErr w:type="spellStart"/>
      <w:r>
        <w:rPr>
          <w:sz w:val="20"/>
        </w:rPr>
        <w:t>self governance</w:t>
      </w:r>
      <w:proofErr w:type="spellEnd"/>
      <w:r>
        <w:rPr>
          <w:sz w:val="20"/>
        </w:rPr>
        <w:t>, positive morale and a focal point of</w:t>
      </w:r>
      <w:r>
        <w:rPr>
          <w:spacing w:val="-9"/>
          <w:sz w:val="20"/>
        </w:rPr>
        <w:t xml:space="preserve"> </w:t>
      </w:r>
      <w:r>
        <w:rPr>
          <w:sz w:val="20"/>
        </w:rPr>
        <w:t>responsibility.</w:t>
      </w:r>
    </w:p>
    <w:p w14:paraId="7F917D47" w14:textId="77777777" w:rsidR="00D622C6" w:rsidRDefault="001E2CDB">
      <w:pPr>
        <w:pStyle w:val="ListParagraph"/>
        <w:numPr>
          <w:ilvl w:val="0"/>
          <w:numId w:val="2"/>
        </w:numPr>
        <w:tabs>
          <w:tab w:val="left" w:pos="1199"/>
          <w:tab w:val="left" w:pos="1200"/>
        </w:tabs>
        <w:spacing w:line="254" w:lineRule="exact"/>
        <w:ind w:hanging="361"/>
        <w:rPr>
          <w:sz w:val="20"/>
        </w:rPr>
      </w:pPr>
      <w:r>
        <w:rPr>
          <w:sz w:val="20"/>
        </w:rPr>
        <w:t>District is an individual governmental entity, governed by state</w:t>
      </w:r>
      <w:r>
        <w:rPr>
          <w:spacing w:val="-3"/>
          <w:sz w:val="20"/>
        </w:rPr>
        <w:t xml:space="preserve"> </w:t>
      </w:r>
      <w:r>
        <w:rPr>
          <w:sz w:val="20"/>
        </w:rPr>
        <w:t>laws.</w:t>
      </w:r>
    </w:p>
    <w:p w14:paraId="0B8013AB" w14:textId="77777777" w:rsidR="00D622C6" w:rsidRDefault="001E2CDB">
      <w:pPr>
        <w:pStyle w:val="ListParagraph"/>
        <w:numPr>
          <w:ilvl w:val="0"/>
          <w:numId w:val="2"/>
        </w:numPr>
        <w:tabs>
          <w:tab w:val="left" w:pos="1199"/>
          <w:tab w:val="left" w:pos="1200"/>
        </w:tabs>
        <w:spacing w:line="254" w:lineRule="exact"/>
        <w:ind w:hanging="361"/>
        <w:rPr>
          <w:sz w:val="20"/>
        </w:rPr>
      </w:pPr>
      <w:r>
        <w:rPr>
          <w:sz w:val="20"/>
        </w:rPr>
        <w:t>Provides stable governance and management, not subject to the fiscal pressures of</w:t>
      </w:r>
      <w:r>
        <w:rPr>
          <w:spacing w:val="-12"/>
          <w:sz w:val="20"/>
        </w:rPr>
        <w:t xml:space="preserve"> </w:t>
      </w:r>
      <w:r>
        <w:rPr>
          <w:sz w:val="20"/>
        </w:rPr>
        <w:t>others</w:t>
      </w:r>
    </w:p>
    <w:p w14:paraId="4B7F38CC" w14:textId="77777777" w:rsidR="00D622C6" w:rsidRDefault="001E2CDB">
      <w:pPr>
        <w:pStyle w:val="ListParagraph"/>
        <w:numPr>
          <w:ilvl w:val="0"/>
          <w:numId w:val="2"/>
        </w:numPr>
        <w:tabs>
          <w:tab w:val="left" w:pos="1199"/>
          <w:tab w:val="left" w:pos="1200"/>
        </w:tabs>
        <w:ind w:hanging="361"/>
        <w:rPr>
          <w:sz w:val="20"/>
        </w:rPr>
      </w:pPr>
      <w:r>
        <w:rPr>
          <w:sz w:val="20"/>
        </w:rPr>
        <w:t>Can concentrate on the sole mission the provision of fire</w:t>
      </w:r>
      <w:r>
        <w:rPr>
          <w:spacing w:val="-2"/>
          <w:sz w:val="20"/>
        </w:rPr>
        <w:t xml:space="preserve"> </w:t>
      </w:r>
      <w:r>
        <w:rPr>
          <w:sz w:val="20"/>
        </w:rPr>
        <w:t>protection.</w:t>
      </w:r>
    </w:p>
    <w:p w14:paraId="6AB2D45B" w14:textId="77777777" w:rsidR="00D622C6" w:rsidRDefault="001E2CDB">
      <w:pPr>
        <w:pStyle w:val="ListParagraph"/>
        <w:numPr>
          <w:ilvl w:val="0"/>
          <w:numId w:val="2"/>
        </w:numPr>
        <w:tabs>
          <w:tab w:val="left" w:pos="1200"/>
        </w:tabs>
        <w:spacing w:before="2" w:line="255" w:lineRule="exact"/>
        <w:ind w:hanging="361"/>
        <w:jc w:val="both"/>
        <w:rPr>
          <w:sz w:val="20"/>
        </w:rPr>
      </w:pPr>
      <w:r>
        <w:rPr>
          <w:sz w:val="20"/>
        </w:rPr>
        <w:t>Village and Town politics removed from fire district governance and</w:t>
      </w:r>
      <w:r>
        <w:rPr>
          <w:spacing w:val="-5"/>
          <w:sz w:val="20"/>
        </w:rPr>
        <w:t xml:space="preserve"> </w:t>
      </w:r>
      <w:r>
        <w:rPr>
          <w:sz w:val="20"/>
        </w:rPr>
        <w:t>operations.</w:t>
      </w:r>
    </w:p>
    <w:p w14:paraId="698996A0" w14:textId="77777777" w:rsidR="00D622C6" w:rsidRDefault="001E2CDB">
      <w:pPr>
        <w:pStyle w:val="ListParagraph"/>
        <w:numPr>
          <w:ilvl w:val="0"/>
          <w:numId w:val="2"/>
        </w:numPr>
        <w:tabs>
          <w:tab w:val="left" w:pos="1200"/>
        </w:tabs>
        <w:ind w:right="118"/>
        <w:jc w:val="both"/>
        <w:rPr>
          <w:sz w:val="20"/>
        </w:rPr>
      </w:pPr>
      <w:r>
        <w:rPr>
          <w:sz w:val="20"/>
        </w:rPr>
        <w:t>The State has greater oversight over fire districts unlike village controlled departments or fire protection districts, there is increased accountability. That includes annual audits and a host of regulations laid out in state statute.</w:t>
      </w:r>
    </w:p>
    <w:p w14:paraId="5E6463B8" w14:textId="77777777" w:rsidR="00D622C6" w:rsidRDefault="00D622C6">
      <w:pPr>
        <w:jc w:val="both"/>
        <w:rPr>
          <w:sz w:val="20"/>
        </w:rPr>
        <w:sectPr w:rsidR="00D622C6" w:rsidSect="003F1828">
          <w:pgSz w:w="12240" w:h="15840"/>
          <w:pgMar w:top="240" w:right="1320" w:bottom="1220" w:left="1320" w:header="0" w:footer="954" w:gutter="0"/>
          <w:cols w:space="720"/>
        </w:sectPr>
      </w:pPr>
    </w:p>
    <w:p w14:paraId="4C5283C0" w14:textId="77777777" w:rsidR="00D622C6" w:rsidRDefault="001E2CDB">
      <w:pPr>
        <w:pStyle w:val="ListParagraph"/>
        <w:numPr>
          <w:ilvl w:val="0"/>
          <w:numId w:val="2"/>
        </w:numPr>
        <w:tabs>
          <w:tab w:val="left" w:pos="1199"/>
          <w:tab w:val="left" w:pos="1200"/>
        </w:tabs>
        <w:spacing w:before="71"/>
        <w:ind w:right="119"/>
        <w:rPr>
          <w:sz w:val="20"/>
        </w:rPr>
      </w:pPr>
      <w:r>
        <w:rPr>
          <w:sz w:val="20"/>
        </w:rPr>
        <w:lastRenderedPageBreak/>
        <w:t>All voters would have greater influence over fire protection spending by electing commissioners and voting on all debt incurred.</w:t>
      </w:r>
    </w:p>
    <w:p w14:paraId="14954AE6" w14:textId="77777777" w:rsidR="00D622C6" w:rsidRDefault="001E2CDB">
      <w:pPr>
        <w:pStyle w:val="ListParagraph"/>
        <w:numPr>
          <w:ilvl w:val="0"/>
          <w:numId w:val="2"/>
        </w:numPr>
        <w:tabs>
          <w:tab w:val="left" w:pos="1199"/>
          <w:tab w:val="left" w:pos="1200"/>
        </w:tabs>
        <w:ind w:right="120"/>
        <w:rPr>
          <w:sz w:val="20"/>
        </w:rPr>
      </w:pPr>
      <w:r>
        <w:rPr>
          <w:sz w:val="20"/>
        </w:rPr>
        <w:t>If the Town reduces funding for contracted areas covered by a Village, the Village in turn may reduce service to the Town requiring the Town to find additional</w:t>
      </w:r>
      <w:r>
        <w:rPr>
          <w:spacing w:val="2"/>
          <w:sz w:val="20"/>
        </w:rPr>
        <w:t xml:space="preserve"> </w:t>
      </w:r>
      <w:r>
        <w:rPr>
          <w:sz w:val="20"/>
        </w:rPr>
        <w:t>funding.</w:t>
      </w:r>
    </w:p>
    <w:p w14:paraId="3E670D7B" w14:textId="77777777" w:rsidR="00D622C6" w:rsidRDefault="001E2CDB">
      <w:pPr>
        <w:pStyle w:val="ListParagraph"/>
        <w:numPr>
          <w:ilvl w:val="0"/>
          <w:numId w:val="2"/>
        </w:numPr>
        <w:tabs>
          <w:tab w:val="left" w:pos="1199"/>
          <w:tab w:val="left" w:pos="1200"/>
        </w:tabs>
        <w:spacing w:line="255" w:lineRule="exact"/>
        <w:ind w:left="1200" w:hanging="361"/>
        <w:rPr>
          <w:sz w:val="20"/>
        </w:rPr>
      </w:pPr>
      <w:r>
        <w:rPr>
          <w:sz w:val="20"/>
        </w:rPr>
        <w:t>Exposure for VFBL coverage is transferred to the fire</w:t>
      </w:r>
      <w:r>
        <w:rPr>
          <w:spacing w:val="2"/>
          <w:sz w:val="20"/>
        </w:rPr>
        <w:t xml:space="preserve"> </w:t>
      </w:r>
      <w:r>
        <w:rPr>
          <w:sz w:val="20"/>
        </w:rPr>
        <w:t>district</w:t>
      </w:r>
    </w:p>
    <w:p w14:paraId="127CFCCE" w14:textId="77777777" w:rsidR="00D622C6" w:rsidRDefault="001E2CDB">
      <w:pPr>
        <w:pStyle w:val="ListParagraph"/>
        <w:numPr>
          <w:ilvl w:val="0"/>
          <w:numId w:val="2"/>
        </w:numPr>
        <w:tabs>
          <w:tab w:val="left" w:pos="1199"/>
          <w:tab w:val="left" w:pos="1201"/>
        </w:tabs>
        <w:ind w:left="1200" w:hanging="361"/>
        <w:rPr>
          <w:sz w:val="20"/>
        </w:rPr>
      </w:pPr>
      <w:r>
        <w:rPr>
          <w:sz w:val="20"/>
        </w:rPr>
        <w:t>Budget accountability, separate from town or village, taxpayers see where money is</w:t>
      </w:r>
      <w:r>
        <w:rPr>
          <w:spacing w:val="-10"/>
          <w:sz w:val="20"/>
        </w:rPr>
        <w:t xml:space="preserve"> </w:t>
      </w:r>
      <w:r>
        <w:rPr>
          <w:sz w:val="20"/>
        </w:rPr>
        <w:t>going</w:t>
      </w:r>
    </w:p>
    <w:p w14:paraId="5FFB2B7F" w14:textId="77777777" w:rsidR="00D622C6" w:rsidRDefault="001E2CDB">
      <w:pPr>
        <w:pStyle w:val="ListParagraph"/>
        <w:numPr>
          <w:ilvl w:val="0"/>
          <w:numId w:val="2"/>
        </w:numPr>
        <w:tabs>
          <w:tab w:val="left" w:pos="1199"/>
          <w:tab w:val="left" w:pos="1200"/>
        </w:tabs>
        <w:spacing w:line="255" w:lineRule="exact"/>
        <w:ind w:left="1200"/>
        <w:rPr>
          <w:sz w:val="20"/>
        </w:rPr>
      </w:pPr>
      <w:r>
        <w:rPr>
          <w:sz w:val="20"/>
        </w:rPr>
        <w:t>Fire Districts may establish taxpayer approved reserve</w:t>
      </w:r>
      <w:r>
        <w:rPr>
          <w:spacing w:val="-2"/>
          <w:sz w:val="20"/>
        </w:rPr>
        <w:t xml:space="preserve"> </w:t>
      </w:r>
      <w:r>
        <w:rPr>
          <w:sz w:val="20"/>
        </w:rPr>
        <w:t>funds.</w:t>
      </w:r>
    </w:p>
    <w:p w14:paraId="41C09DF9" w14:textId="77777777" w:rsidR="00D622C6" w:rsidRDefault="001E2CDB">
      <w:pPr>
        <w:pStyle w:val="ListParagraph"/>
        <w:numPr>
          <w:ilvl w:val="0"/>
          <w:numId w:val="2"/>
        </w:numPr>
        <w:tabs>
          <w:tab w:val="left" w:pos="1199"/>
          <w:tab w:val="left" w:pos="1201"/>
        </w:tabs>
        <w:spacing w:line="254" w:lineRule="exact"/>
        <w:ind w:left="1200" w:hanging="361"/>
        <w:rPr>
          <w:sz w:val="20"/>
        </w:rPr>
      </w:pPr>
      <w:r>
        <w:rPr>
          <w:sz w:val="20"/>
        </w:rPr>
        <w:t>Districts save on interest costs by use of reserve funds for large</w:t>
      </w:r>
      <w:r>
        <w:rPr>
          <w:spacing w:val="-7"/>
          <w:sz w:val="20"/>
        </w:rPr>
        <w:t xml:space="preserve"> </w:t>
      </w:r>
      <w:r>
        <w:rPr>
          <w:sz w:val="20"/>
        </w:rPr>
        <w:t>purchases.</w:t>
      </w:r>
    </w:p>
    <w:p w14:paraId="15793672" w14:textId="77777777" w:rsidR="00D622C6" w:rsidRDefault="001E2CDB">
      <w:pPr>
        <w:pStyle w:val="ListParagraph"/>
        <w:numPr>
          <w:ilvl w:val="0"/>
          <w:numId w:val="2"/>
        </w:numPr>
        <w:tabs>
          <w:tab w:val="left" w:pos="1199"/>
          <w:tab w:val="left" w:pos="1201"/>
        </w:tabs>
        <w:spacing w:line="254" w:lineRule="exact"/>
        <w:ind w:left="1200" w:hanging="361"/>
        <w:rPr>
          <w:sz w:val="20"/>
        </w:rPr>
      </w:pPr>
      <w:r>
        <w:rPr>
          <w:sz w:val="20"/>
        </w:rPr>
        <w:t>Creates a legal mechanism for residents to participate in capital project</w:t>
      </w:r>
      <w:r>
        <w:rPr>
          <w:spacing w:val="-5"/>
          <w:sz w:val="20"/>
        </w:rPr>
        <w:t xml:space="preserve"> </w:t>
      </w:r>
      <w:r>
        <w:rPr>
          <w:sz w:val="20"/>
        </w:rPr>
        <w:t>referendums</w:t>
      </w:r>
    </w:p>
    <w:p w14:paraId="662A76D9" w14:textId="77777777" w:rsidR="00D622C6" w:rsidRDefault="001E2CDB">
      <w:pPr>
        <w:pStyle w:val="ListParagraph"/>
        <w:numPr>
          <w:ilvl w:val="0"/>
          <w:numId w:val="2"/>
        </w:numPr>
        <w:tabs>
          <w:tab w:val="left" w:pos="1199"/>
          <w:tab w:val="left" w:pos="1201"/>
        </w:tabs>
        <w:ind w:left="1200" w:right="121"/>
        <w:rPr>
          <w:sz w:val="20"/>
        </w:rPr>
      </w:pPr>
      <w:r>
        <w:rPr>
          <w:sz w:val="20"/>
        </w:rPr>
        <w:t>Creates a legal mechanism for residents to have equitable ownership of fire protection assets for which they</w:t>
      </w:r>
      <w:r>
        <w:rPr>
          <w:spacing w:val="1"/>
          <w:sz w:val="20"/>
        </w:rPr>
        <w:t xml:space="preserve"> </w:t>
      </w:r>
      <w:r>
        <w:rPr>
          <w:sz w:val="20"/>
        </w:rPr>
        <w:t>fund.</w:t>
      </w:r>
    </w:p>
    <w:p w14:paraId="061E4EF5" w14:textId="77777777" w:rsidR="00D622C6" w:rsidRDefault="001E2CDB">
      <w:pPr>
        <w:pStyle w:val="ListParagraph"/>
        <w:numPr>
          <w:ilvl w:val="0"/>
          <w:numId w:val="2"/>
        </w:numPr>
        <w:tabs>
          <w:tab w:val="left" w:pos="1199"/>
          <w:tab w:val="left" w:pos="1201"/>
        </w:tabs>
        <w:ind w:left="1200" w:right="120"/>
        <w:rPr>
          <w:sz w:val="20"/>
        </w:rPr>
      </w:pPr>
      <w:r>
        <w:rPr>
          <w:sz w:val="20"/>
        </w:rPr>
        <w:t>Operation of Districts is based in Statute, Town Law and General Municipal Law et al, which Boards must follow.</w:t>
      </w:r>
    </w:p>
    <w:p w14:paraId="53C7C49A" w14:textId="77777777" w:rsidR="00D622C6" w:rsidRDefault="001E2CDB">
      <w:pPr>
        <w:pStyle w:val="ListParagraph"/>
        <w:numPr>
          <w:ilvl w:val="0"/>
          <w:numId w:val="2"/>
        </w:numPr>
        <w:tabs>
          <w:tab w:val="left" w:pos="1199"/>
          <w:tab w:val="left" w:pos="1201"/>
        </w:tabs>
        <w:spacing w:before="1"/>
        <w:ind w:left="1200" w:right="118"/>
        <w:rPr>
          <w:sz w:val="20"/>
        </w:rPr>
      </w:pPr>
      <w:r>
        <w:rPr>
          <w:sz w:val="20"/>
        </w:rPr>
        <w:t>Fire protection managed by local publicly elected officials who complete specialized training course and concentrate on providing one service to the</w:t>
      </w:r>
      <w:r>
        <w:rPr>
          <w:spacing w:val="-1"/>
          <w:sz w:val="20"/>
        </w:rPr>
        <w:t xml:space="preserve"> </w:t>
      </w:r>
      <w:r>
        <w:rPr>
          <w:sz w:val="20"/>
        </w:rPr>
        <w:t>community.</w:t>
      </w:r>
    </w:p>
    <w:p w14:paraId="31CE193E" w14:textId="77777777" w:rsidR="00D622C6" w:rsidRDefault="00D622C6">
      <w:pPr>
        <w:pStyle w:val="BodyText"/>
        <w:spacing w:before="9"/>
        <w:rPr>
          <w:sz w:val="19"/>
        </w:rPr>
      </w:pPr>
    </w:p>
    <w:p w14:paraId="4AAB3C6F" w14:textId="77777777" w:rsidR="00D622C6" w:rsidRDefault="001E2CDB">
      <w:pPr>
        <w:pStyle w:val="Heading4"/>
        <w:ind w:left="120"/>
        <w:rPr>
          <w:u w:val="none"/>
        </w:rPr>
      </w:pPr>
      <w:r>
        <w:t>Negative Aspects of Forming a Fire District:</w:t>
      </w:r>
    </w:p>
    <w:p w14:paraId="263A5128" w14:textId="77777777" w:rsidR="00D622C6" w:rsidRDefault="001E2CDB">
      <w:pPr>
        <w:pStyle w:val="ListParagraph"/>
        <w:numPr>
          <w:ilvl w:val="0"/>
          <w:numId w:val="2"/>
        </w:numPr>
        <w:tabs>
          <w:tab w:val="left" w:pos="1559"/>
          <w:tab w:val="left" w:pos="1560"/>
        </w:tabs>
        <w:spacing w:before="2" w:line="255" w:lineRule="exact"/>
        <w:ind w:left="1560" w:hanging="721"/>
        <w:rPr>
          <w:sz w:val="20"/>
        </w:rPr>
      </w:pPr>
      <w:r>
        <w:rPr>
          <w:i/>
          <w:sz w:val="20"/>
        </w:rPr>
        <w:t xml:space="preserve">Perceived </w:t>
      </w:r>
      <w:r>
        <w:rPr>
          <w:sz w:val="20"/>
        </w:rPr>
        <w:t>loss of control, by Towns that Contract for fire</w:t>
      </w:r>
      <w:r>
        <w:rPr>
          <w:spacing w:val="-5"/>
          <w:sz w:val="20"/>
        </w:rPr>
        <w:t xml:space="preserve"> </w:t>
      </w:r>
      <w:r>
        <w:rPr>
          <w:sz w:val="20"/>
        </w:rPr>
        <w:t>protection.</w:t>
      </w:r>
    </w:p>
    <w:p w14:paraId="2648356A" w14:textId="77777777" w:rsidR="00D622C6" w:rsidRDefault="001E2CDB">
      <w:pPr>
        <w:pStyle w:val="ListParagraph"/>
        <w:numPr>
          <w:ilvl w:val="0"/>
          <w:numId w:val="2"/>
        </w:numPr>
        <w:tabs>
          <w:tab w:val="left" w:pos="1559"/>
          <w:tab w:val="left" w:pos="1560"/>
        </w:tabs>
        <w:ind w:left="1560" w:hanging="721"/>
        <w:rPr>
          <w:sz w:val="20"/>
        </w:rPr>
      </w:pPr>
      <w:r>
        <w:rPr>
          <w:sz w:val="20"/>
        </w:rPr>
        <w:t>Opposition by local elected</w:t>
      </w:r>
      <w:r>
        <w:rPr>
          <w:spacing w:val="1"/>
          <w:sz w:val="20"/>
        </w:rPr>
        <w:t xml:space="preserve"> </w:t>
      </w:r>
      <w:r>
        <w:rPr>
          <w:sz w:val="20"/>
        </w:rPr>
        <w:t>officials</w:t>
      </w:r>
    </w:p>
    <w:p w14:paraId="3B35DABB" w14:textId="77777777" w:rsidR="00D622C6" w:rsidRDefault="001E2CDB">
      <w:pPr>
        <w:pStyle w:val="ListParagraph"/>
        <w:numPr>
          <w:ilvl w:val="0"/>
          <w:numId w:val="2"/>
        </w:numPr>
        <w:tabs>
          <w:tab w:val="left" w:pos="1559"/>
          <w:tab w:val="left" w:pos="1560"/>
        </w:tabs>
        <w:spacing w:before="2" w:line="255" w:lineRule="exact"/>
        <w:ind w:left="1560" w:hanging="721"/>
        <w:rPr>
          <w:sz w:val="20"/>
        </w:rPr>
      </w:pPr>
      <w:r>
        <w:rPr>
          <w:sz w:val="20"/>
        </w:rPr>
        <w:t>Differences in union contracts, wagers, retirement systems or</w:t>
      </w:r>
      <w:r>
        <w:rPr>
          <w:spacing w:val="-1"/>
          <w:sz w:val="20"/>
        </w:rPr>
        <w:t xml:space="preserve"> </w:t>
      </w:r>
      <w:r>
        <w:rPr>
          <w:sz w:val="20"/>
        </w:rPr>
        <w:t>benefits</w:t>
      </w:r>
    </w:p>
    <w:p w14:paraId="1C150CC1" w14:textId="77777777" w:rsidR="00D622C6" w:rsidRDefault="001E2CDB">
      <w:pPr>
        <w:pStyle w:val="ListParagraph"/>
        <w:numPr>
          <w:ilvl w:val="0"/>
          <w:numId w:val="2"/>
        </w:numPr>
        <w:tabs>
          <w:tab w:val="left" w:pos="1559"/>
          <w:tab w:val="left" w:pos="1560"/>
        </w:tabs>
        <w:spacing w:line="254" w:lineRule="exact"/>
        <w:ind w:left="1559" w:hanging="721"/>
        <w:rPr>
          <w:sz w:val="20"/>
        </w:rPr>
      </w:pPr>
      <w:r>
        <w:rPr>
          <w:sz w:val="20"/>
        </w:rPr>
        <w:t>Turf</w:t>
      </w:r>
      <w:r>
        <w:rPr>
          <w:spacing w:val="-2"/>
          <w:sz w:val="20"/>
        </w:rPr>
        <w:t xml:space="preserve"> </w:t>
      </w:r>
      <w:r>
        <w:rPr>
          <w:sz w:val="20"/>
        </w:rPr>
        <w:t>wars</w:t>
      </w:r>
    </w:p>
    <w:p w14:paraId="6E971344" w14:textId="77777777" w:rsidR="00D622C6" w:rsidRDefault="001E2CDB">
      <w:pPr>
        <w:pStyle w:val="ListParagraph"/>
        <w:numPr>
          <w:ilvl w:val="0"/>
          <w:numId w:val="2"/>
        </w:numPr>
        <w:tabs>
          <w:tab w:val="left" w:pos="1559"/>
          <w:tab w:val="left" w:pos="1560"/>
        </w:tabs>
        <w:ind w:left="1559" w:hanging="721"/>
        <w:rPr>
          <w:sz w:val="20"/>
        </w:rPr>
      </w:pPr>
      <w:r>
        <w:rPr>
          <w:sz w:val="20"/>
        </w:rPr>
        <w:t>Potential of loss of membership due to consolidation or elimination of</w:t>
      </w:r>
      <w:r>
        <w:rPr>
          <w:spacing w:val="-11"/>
          <w:sz w:val="20"/>
        </w:rPr>
        <w:t xml:space="preserve"> </w:t>
      </w:r>
      <w:r>
        <w:rPr>
          <w:sz w:val="20"/>
        </w:rPr>
        <w:t>station</w:t>
      </w:r>
    </w:p>
    <w:p w14:paraId="34CAF8A9" w14:textId="77777777" w:rsidR="00D622C6" w:rsidRDefault="00D622C6">
      <w:pPr>
        <w:rPr>
          <w:sz w:val="20"/>
        </w:rPr>
        <w:sectPr w:rsidR="00D622C6" w:rsidSect="003F1828">
          <w:pgSz w:w="12240" w:h="15840"/>
          <w:pgMar w:top="200" w:right="1320" w:bottom="1220" w:left="1320" w:header="0" w:footer="954" w:gutter="0"/>
          <w:cols w:space="720"/>
        </w:sectPr>
      </w:pPr>
    </w:p>
    <w:p w14:paraId="69B24708" w14:textId="77777777" w:rsidR="00D622C6" w:rsidRDefault="001E2CDB">
      <w:pPr>
        <w:spacing w:before="70"/>
        <w:ind w:left="119"/>
        <w:rPr>
          <w:rFonts w:ascii="Cambria"/>
          <w:b/>
          <w:sz w:val="26"/>
        </w:rPr>
      </w:pPr>
      <w:r>
        <w:rPr>
          <w:rFonts w:ascii="Cambria"/>
          <w:b/>
          <w:color w:val="4E81BD"/>
          <w:sz w:val="26"/>
        </w:rPr>
        <w:lastRenderedPageBreak/>
        <w:t>Consolidation of two existing Fire Districts</w:t>
      </w:r>
    </w:p>
    <w:p w14:paraId="775BDD5D" w14:textId="77777777" w:rsidR="00D622C6" w:rsidRDefault="001E2CDB">
      <w:pPr>
        <w:pStyle w:val="BodyText"/>
        <w:spacing w:before="268"/>
        <w:ind w:left="119" w:right="228" w:firstLine="720"/>
      </w:pPr>
      <w:r>
        <w:t>General Municipal Law Article 17-A provides a unified process for the consolidation and dissolution of local government entities. The process is applicable to towns, villages, fire and fire protection districts, special improvement districts, other improvement districts created pursuant to Articles 11, 12, 12-a or 13 of Town Law, and other districts created by law. It excludes school districts, city districts, or special purpose districts created by counties under County Law. Under Article 17-A of General Municipal Law there are two different methods for local governments to consider: (1) Board-Initiated or (2) Citizen-Initiated.</w:t>
      </w:r>
    </w:p>
    <w:p w14:paraId="1A48225D" w14:textId="77777777" w:rsidR="00D622C6" w:rsidRDefault="00D622C6">
      <w:pPr>
        <w:pStyle w:val="BodyText"/>
      </w:pPr>
    </w:p>
    <w:p w14:paraId="5C5AFAB6" w14:textId="77777777" w:rsidR="00D622C6" w:rsidRDefault="001E2CDB">
      <w:pPr>
        <w:ind w:left="120" w:right="117" w:firstLine="720"/>
        <w:jc w:val="both"/>
        <w:rPr>
          <w:i/>
          <w:sz w:val="20"/>
        </w:rPr>
      </w:pPr>
      <w:r>
        <w:rPr>
          <w:sz w:val="20"/>
        </w:rPr>
        <w:t xml:space="preserve">The process for either consolidation or dissolution is the same. The following is a brief outline of the processes found in Article 17-A </w:t>
      </w:r>
      <w:r>
        <w:rPr>
          <w:i/>
          <w:sz w:val="20"/>
        </w:rPr>
        <w:t>Article 17-a of the General Municipal Law provides the mechanism for the Board of Fire Commissioners in a fire district to commence a dissolution of the fire district or to work with the governing boards of other districts to commence a consolidation process. The consolidation process would work as follows when Board initiated:</w:t>
      </w:r>
    </w:p>
    <w:p w14:paraId="29510969" w14:textId="77777777" w:rsidR="00D622C6" w:rsidRDefault="00D622C6">
      <w:pPr>
        <w:pStyle w:val="BodyText"/>
        <w:rPr>
          <w:i/>
        </w:rPr>
      </w:pPr>
    </w:p>
    <w:p w14:paraId="24E2CD33" w14:textId="77777777" w:rsidR="00D622C6" w:rsidRDefault="001E2CDB">
      <w:pPr>
        <w:pStyle w:val="ListParagraph"/>
        <w:numPr>
          <w:ilvl w:val="0"/>
          <w:numId w:val="4"/>
        </w:numPr>
        <w:tabs>
          <w:tab w:val="left" w:pos="840"/>
        </w:tabs>
        <w:ind w:right="116"/>
        <w:jc w:val="both"/>
        <w:rPr>
          <w:i/>
          <w:sz w:val="20"/>
        </w:rPr>
      </w:pPr>
      <w:r>
        <w:rPr>
          <w:i/>
          <w:sz w:val="20"/>
        </w:rPr>
        <w:t>Boards of the participating districts/ local governments adopt a joint consolidation agreement stating the essential terms of the consolidation</w:t>
      </w:r>
      <w:r>
        <w:rPr>
          <w:i/>
          <w:spacing w:val="-2"/>
          <w:sz w:val="20"/>
        </w:rPr>
        <w:t xml:space="preserve"> </w:t>
      </w:r>
      <w:r>
        <w:rPr>
          <w:i/>
          <w:sz w:val="20"/>
        </w:rPr>
        <w:t>plan.</w:t>
      </w:r>
    </w:p>
    <w:p w14:paraId="2BE6DF04" w14:textId="77777777" w:rsidR="00D622C6" w:rsidRDefault="001E2CDB">
      <w:pPr>
        <w:pStyle w:val="ListParagraph"/>
        <w:numPr>
          <w:ilvl w:val="0"/>
          <w:numId w:val="4"/>
        </w:numPr>
        <w:tabs>
          <w:tab w:val="left" w:pos="840"/>
        </w:tabs>
        <w:spacing w:before="1"/>
        <w:ind w:right="116"/>
        <w:jc w:val="both"/>
        <w:rPr>
          <w:i/>
          <w:sz w:val="20"/>
        </w:rPr>
      </w:pPr>
      <w:r>
        <w:rPr>
          <w:i/>
          <w:sz w:val="20"/>
        </w:rPr>
        <w:t>Boards make the joint consolidation agreement and a summary thereof available to the public within 5 business days of</w:t>
      </w:r>
      <w:r>
        <w:rPr>
          <w:i/>
          <w:spacing w:val="-4"/>
          <w:sz w:val="20"/>
        </w:rPr>
        <w:t xml:space="preserve"> </w:t>
      </w:r>
      <w:r>
        <w:rPr>
          <w:i/>
          <w:sz w:val="20"/>
        </w:rPr>
        <w:t>adoption.</w:t>
      </w:r>
    </w:p>
    <w:p w14:paraId="53066CDA" w14:textId="77777777" w:rsidR="00D622C6" w:rsidRDefault="001E2CDB">
      <w:pPr>
        <w:pStyle w:val="ListParagraph"/>
        <w:numPr>
          <w:ilvl w:val="0"/>
          <w:numId w:val="4"/>
        </w:numPr>
        <w:tabs>
          <w:tab w:val="left" w:pos="840"/>
        </w:tabs>
        <w:ind w:right="119"/>
        <w:jc w:val="both"/>
        <w:rPr>
          <w:i/>
          <w:sz w:val="20"/>
        </w:rPr>
      </w:pPr>
      <w:r>
        <w:rPr>
          <w:i/>
          <w:sz w:val="20"/>
        </w:rPr>
        <w:t>Boards publish the joint consolidation agreement and a summary on district websites (and on town and county websites if</w:t>
      </w:r>
      <w:r>
        <w:rPr>
          <w:i/>
          <w:spacing w:val="-3"/>
          <w:sz w:val="20"/>
        </w:rPr>
        <w:t xml:space="preserve"> </w:t>
      </w:r>
      <w:r>
        <w:rPr>
          <w:i/>
          <w:sz w:val="20"/>
        </w:rPr>
        <w:t>available).</w:t>
      </w:r>
    </w:p>
    <w:p w14:paraId="388ABD37" w14:textId="77777777" w:rsidR="00D622C6" w:rsidRDefault="001E2CDB">
      <w:pPr>
        <w:pStyle w:val="ListParagraph"/>
        <w:numPr>
          <w:ilvl w:val="0"/>
          <w:numId w:val="4"/>
        </w:numPr>
        <w:tabs>
          <w:tab w:val="left" w:pos="840"/>
        </w:tabs>
        <w:ind w:right="119"/>
        <w:jc w:val="both"/>
        <w:rPr>
          <w:i/>
          <w:sz w:val="20"/>
        </w:rPr>
      </w:pPr>
      <w:r>
        <w:rPr>
          <w:i/>
          <w:sz w:val="20"/>
        </w:rPr>
        <w:t>Boards publish a descriptive summary of the joint consolidation agreement one time per week for four weeks in the official newspaper and post the same in a public place during that</w:t>
      </w:r>
      <w:r>
        <w:rPr>
          <w:i/>
          <w:spacing w:val="-8"/>
          <w:sz w:val="20"/>
        </w:rPr>
        <w:t xml:space="preserve"> </w:t>
      </w:r>
      <w:r>
        <w:rPr>
          <w:i/>
          <w:sz w:val="20"/>
        </w:rPr>
        <w:t>period.</w:t>
      </w:r>
    </w:p>
    <w:p w14:paraId="3D89AE8A" w14:textId="77777777" w:rsidR="00D622C6" w:rsidRDefault="001E2CDB">
      <w:pPr>
        <w:pStyle w:val="ListParagraph"/>
        <w:numPr>
          <w:ilvl w:val="0"/>
          <w:numId w:val="4"/>
        </w:numPr>
        <w:tabs>
          <w:tab w:val="left" w:pos="840"/>
        </w:tabs>
        <w:ind w:right="114"/>
        <w:jc w:val="both"/>
        <w:rPr>
          <w:i/>
          <w:sz w:val="20"/>
        </w:rPr>
      </w:pPr>
      <w:r>
        <w:rPr>
          <w:i/>
          <w:sz w:val="20"/>
        </w:rPr>
        <w:t>Boards hold public hearing(s) together or separately between 35 and 90 days from the commencement of the process.</w:t>
      </w:r>
    </w:p>
    <w:p w14:paraId="65F9A984" w14:textId="77777777" w:rsidR="00D622C6" w:rsidRDefault="001E2CDB">
      <w:pPr>
        <w:pStyle w:val="ListParagraph"/>
        <w:numPr>
          <w:ilvl w:val="0"/>
          <w:numId w:val="4"/>
        </w:numPr>
        <w:tabs>
          <w:tab w:val="left" w:pos="840"/>
        </w:tabs>
        <w:spacing w:before="1"/>
        <w:ind w:left="839" w:right="116"/>
        <w:jc w:val="both"/>
        <w:rPr>
          <w:i/>
          <w:sz w:val="20"/>
        </w:rPr>
      </w:pPr>
      <w:r>
        <w:rPr>
          <w:i/>
          <w:sz w:val="20"/>
        </w:rPr>
        <w:t>Boards publish notice of the public hearing(s) in the official district newspaper at least 10 days but more than 20 days before the hearing and post notice on website, signboards, and submit same to town clerk(s)in the Town(s) in which the districts are located (and county clerk if they choose) for publication on their websites, signboards, bulletin boards, etc.</w:t>
      </w:r>
    </w:p>
    <w:p w14:paraId="35E90E70" w14:textId="77777777" w:rsidR="00D622C6" w:rsidRDefault="001E2CDB">
      <w:pPr>
        <w:pStyle w:val="ListParagraph"/>
        <w:numPr>
          <w:ilvl w:val="0"/>
          <w:numId w:val="4"/>
        </w:numPr>
        <w:tabs>
          <w:tab w:val="left" w:pos="839"/>
          <w:tab w:val="left" w:pos="840"/>
        </w:tabs>
        <w:spacing w:line="254" w:lineRule="exact"/>
        <w:ind w:left="839" w:hanging="361"/>
        <w:rPr>
          <w:i/>
          <w:sz w:val="20"/>
        </w:rPr>
      </w:pPr>
      <w:r>
        <w:rPr>
          <w:i/>
          <w:sz w:val="20"/>
        </w:rPr>
        <w:t>After the hearing the boards may amend the plan, approve the final plan or reject the</w:t>
      </w:r>
      <w:r>
        <w:rPr>
          <w:i/>
          <w:spacing w:val="-13"/>
          <w:sz w:val="20"/>
        </w:rPr>
        <w:t xml:space="preserve"> </w:t>
      </w:r>
      <w:r>
        <w:rPr>
          <w:i/>
          <w:sz w:val="20"/>
        </w:rPr>
        <w:t>plan.</w:t>
      </w:r>
    </w:p>
    <w:p w14:paraId="48DB9E3A" w14:textId="77777777" w:rsidR="00D622C6" w:rsidRDefault="001E2CDB">
      <w:pPr>
        <w:pStyle w:val="ListParagraph"/>
        <w:numPr>
          <w:ilvl w:val="0"/>
          <w:numId w:val="4"/>
        </w:numPr>
        <w:tabs>
          <w:tab w:val="left" w:pos="839"/>
          <w:tab w:val="left" w:pos="840"/>
        </w:tabs>
        <w:spacing w:line="254" w:lineRule="exact"/>
        <w:rPr>
          <w:i/>
          <w:sz w:val="20"/>
        </w:rPr>
      </w:pPr>
      <w:r>
        <w:rPr>
          <w:i/>
          <w:sz w:val="20"/>
        </w:rPr>
        <w:t>If amended, the boards must perform the process for giving notice of the plan once</w:t>
      </w:r>
      <w:r>
        <w:rPr>
          <w:i/>
          <w:spacing w:val="-13"/>
          <w:sz w:val="20"/>
        </w:rPr>
        <w:t xml:space="preserve"> </w:t>
      </w:r>
      <w:r>
        <w:rPr>
          <w:i/>
          <w:sz w:val="20"/>
        </w:rPr>
        <w:t>again.</w:t>
      </w:r>
    </w:p>
    <w:p w14:paraId="2C51F21C" w14:textId="77777777" w:rsidR="00D622C6" w:rsidRDefault="001E2CDB">
      <w:pPr>
        <w:pStyle w:val="ListParagraph"/>
        <w:numPr>
          <w:ilvl w:val="0"/>
          <w:numId w:val="4"/>
        </w:numPr>
        <w:tabs>
          <w:tab w:val="left" w:pos="839"/>
          <w:tab w:val="left" w:pos="841"/>
        </w:tabs>
        <w:spacing w:line="254" w:lineRule="exact"/>
        <w:ind w:hanging="361"/>
        <w:rPr>
          <w:i/>
          <w:sz w:val="20"/>
        </w:rPr>
      </w:pPr>
      <w:r>
        <w:rPr>
          <w:i/>
          <w:sz w:val="20"/>
        </w:rPr>
        <w:t>If rejected the process</w:t>
      </w:r>
      <w:r>
        <w:rPr>
          <w:i/>
          <w:spacing w:val="-2"/>
          <w:sz w:val="20"/>
        </w:rPr>
        <w:t xml:space="preserve"> </w:t>
      </w:r>
      <w:r>
        <w:rPr>
          <w:i/>
          <w:sz w:val="20"/>
        </w:rPr>
        <w:t>ends.</w:t>
      </w:r>
    </w:p>
    <w:p w14:paraId="5EC1EA3F" w14:textId="77777777" w:rsidR="00D622C6" w:rsidRDefault="001E2CDB">
      <w:pPr>
        <w:pStyle w:val="ListParagraph"/>
        <w:numPr>
          <w:ilvl w:val="0"/>
          <w:numId w:val="4"/>
        </w:numPr>
        <w:tabs>
          <w:tab w:val="left" w:pos="839"/>
          <w:tab w:val="left" w:pos="841"/>
        </w:tabs>
        <w:ind w:hanging="361"/>
        <w:rPr>
          <w:i/>
          <w:sz w:val="20"/>
        </w:rPr>
      </w:pPr>
      <w:r>
        <w:rPr>
          <w:i/>
          <w:sz w:val="20"/>
        </w:rPr>
        <w:t>The final approved plan must be enacted within 180 days of final public hearing to consider</w:t>
      </w:r>
      <w:r>
        <w:rPr>
          <w:i/>
          <w:spacing w:val="-22"/>
          <w:sz w:val="20"/>
        </w:rPr>
        <w:t xml:space="preserve"> </w:t>
      </w:r>
      <w:r>
        <w:rPr>
          <w:i/>
          <w:sz w:val="20"/>
        </w:rPr>
        <w:t>plan.</w:t>
      </w:r>
    </w:p>
    <w:p w14:paraId="50445711" w14:textId="77777777" w:rsidR="00D622C6" w:rsidRDefault="001E2CDB">
      <w:pPr>
        <w:pStyle w:val="ListParagraph"/>
        <w:numPr>
          <w:ilvl w:val="0"/>
          <w:numId w:val="4"/>
        </w:numPr>
        <w:tabs>
          <w:tab w:val="left" w:pos="839"/>
          <w:tab w:val="left" w:pos="841"/>
        </w:tabs>
        <w:spacing w:before="2"/>
        <w:ind w:right="117"/>
        <w:rPr>
          <w:i/>
          <w:sz w:val="20"/>
        </w:rPr>
      </w:pPr>
      <w:r>
        <w:rPr>
          <w:i/>
          <w:sz w:val="20"/>
        </w:rPr>
        <w:t>No voter approval is required (mandatory referendum requirement) for board initiated plans that relates to fire districts (mandatory referendum requirement applies when towns or villages are</w:t>
      </w:r>
      <w:r>
        <w:rPr>
          <w:i/>
          <w:spacing w:val="-21"/>
          <w:sz w:val="20"/>
        </w:rPr>
        <w:t xml:space="preserve"> </w:t>
      </w:r>
      <w:r>
        <w:rPr>
          <w:i/>
          <w:sz w:val="20"/>
        </w:rPr>
        <w:t>involved).</w:t>
      </w:r>
    </w:p>
    <w:p w14:paraId="68CCFB65" w14:textId="77777777" w:rsidR="00D622C6" w:rsidRDefault="001E2CDB">
      <w:pPr>
        <w:pStyle w:val="ListParagraph"/>
        <w:numPr>
          <w:ilvl w:val="0"/>
          <w:numId w:val="4"/>
        </w:numPr>
        <w:tabs>
          <w:tab w:val="left" w:pos="839"/>
          <w:tab w:val="left" w:pos="841"/>
        </w:tabs>
        <w:ind w:left="839" w:right="119"/>
        <w:rPr>
          <w:i/>
          <w:sz w:val="20"/>
        </w:rPr>
      </w:pPr>
      <w:r>
        <w:rPr>
          <w:i/>
          <w:sz w:val="20"/>
        </w:rPr>
        <w:t>Final plan/ joint consolidation agreement goes into effect on the date specified in the agreement/ final plan.</w:t>
      </w:r>
    </w:p>
    <w:p w14:paraId="1AD531D4" w14:textId="77777777" w:rsidR="00D622C6" w:rsidRDefault="00D622C6">
      <w:pPr>
        <w:pStyle w:val="BodyText"/>
        <w:spacing w:before="9"/>
        <w:rPr>
          <w:i/>
          <w:sz w:val="19"/>
        </w:rPr>
      </w:pPr>
    </w:p>
    <w:p w14:paraId="7FE54736" w14:textId="77777777" w:rsidR="00D622C6" w:rsidRDefault="001E2CDB">
      <w:pPr>
        <w:pStyle w:val="BodyText"/>
        <w:ind w:left="120" w:right="354"/>
      </w:pPr>
      <w:r>
        <w:t>Clearly, this is a technical and complicated process, but consolidating the two fire districts into one fire district is possible when both boards are in favor of it.</w:t>
      </w:r>
    </w:p>
    <w:p w14:paraId="19E9E179" w14:textId="77777777" w:rsidR="00D622C6" w:rsidRDefault="00D622C6">
      <w:pPr>
        <w:pStyle w:val="BodyText"/>
      </w:pPr>
    </w:p>
    <w:p w14:paraId="3C7BA65D" w14:textId="77777777" w:rsidR="00D622C6" w:rsidRDefault="001E2CDB">
      <w:pPr>
        <w:pStyle w:val="BodyText"/>
        <w:ind w:left="119" w:right="228"/>
      </w:pPr>
      <w:r>
        <w:t>The Department of State also offers a grant program to assist with the local government consolidation projects. I have enclosed a document from its website on the grant program for your review. The grant program assists local governments with the costs that are associated with the process.</w:t>
      </w:r>
    </w:p>
    <w:p w14:paraId="6EAA1B98" w14:textId="77777777" w:rsidR="00D622C6" w:rsidRDefault="00D622C6">
      <w:pPr>
        <w:pStyle w:val="BodyText"/>
      </w:pPr>
    </w:p>
    <w:p w14:paraId="0EF17FF2" w14:textId="77777777" w:rsidR="00D622C6" w:rsidRDefault="001E2CDB">
      <w:pPr>
        <w:ind w:left="119" w:right="268"/>
        <w:rPr>
          <w:sz w:val="20"/>
        </w:rPr>
      </w:pPr>
      <w:r>
        <w:rPr>
          <w:sz w:val="20"/>
        </w:rPr>
        <w:t xml:space="preserve">All grant opportunities are available at: </w:t>
      </w:r>
      <w:r>
        <w:rPr>
          <w:color w:val="0000FF"/>
          <w:sz w:val="20"/>
        </w:rPr>
        <w:t>https://grantsgateway.ny.gov/IntelliGrants_NYSGG/module/nysgg/goportal.aspx</w:t>
      </w:r>
      <w:r>
        <w:rPr>
          <w:sz w:val="20"/>
        </w:rPr>
        <w:t xml:space="preserve">. This online system allows for electronic submission of grant applications. </w:t>
      </w:r>
      <w:r>
        <w:rPr>
          <w:b/>
          <w:sz w:val="20"/>
        </w:rPr>
        <w:t>New York State requires that all applications are submitted through the Grant Opportunity Portal</w:t>
      </w:r>
      <w:r>
        <w:rPr>
          <w:sz w:val="20"/>
        </w:rPr>
        <w:t>. The Department of State will not accept applications mailed to the Agency.</w:t>
      </w:r>
    </w:p>
    <w:p w14:paraId="61C625C7" w14:textId="77777777" w:rsidR="00D622C6" w:rsidRDefault="00D622C6">
      <w:pPr>
        <w:rPr>
          <w:sz w:val="20"/>
        </w:rPr>
        <w:sectPr w:rsidR="00D622C6" w:rsidSect="003F1828">
          <w:pgSz w:w="12240" w:h="15840"/>
          <w:pgMar w:top="400" w:right="1320" w:bottom="1220" w:left="1320" w:header="0" w:footer="954" w:gutter="0"/>
          <w:cols w:space="720"/>
        </w:sectPr>
      </w:pPr>
    </w:p>
    <w:p w14:paraId="09A42C59" w14:textId="77777777" w:rsidR="00D622C6" w:rsidRDefault="001E2CDB">
      <w:pPr>
        <w:pStyle w:val="BodyText"/>
        <w:ind w:left="120"/>
      </w:pPr>
      <w:r>
        <w:rPr>
          <w:noProof/>
        </w:rPr>
        <w:lastRenderedPageBreak/>
        <w:drawing>
          <wp:inline distT="0" distB="0" distL="0" distR="0" wp14:anchorId="26300637" wp14:editId="1B6B4286">
            <wp:extent cx="5921544" cy="859012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921544" cy="8590121"/>
                    </a:xfrm>
                    <a:prstGeom prst="rect">
                      <a:avLst/>
                    </a:prstGeom>
                  </pic:spPr>
                </pic:pic>
              </a:graphicData>
            </a:graphic>
          </wp:inline>
        </w:drawing>
      </w:r>
    </w:p>
    <w:p w14:paraId="7A45F8C4" w14:textId="77777777" w:rsidR="00D622C6" w:rsidRDefault="00D622C6">
      <w:pPr>
        <w:sectPr w:rsidR="00D622C6" w:rsidSect="003F1828">
          <w:pgSz w:w="12240" w:h="15840"/>
          <w:pgMar w:top="260" w:right="1320" w:bottom="1140" w:left="1320" w:header="0" w:footer="954" w:gutter="0"/>
          <w:cols w:space="720"/>
        </w:sectPr>
      </w:pPr>
    </w:p>
    <w:p w14:paraId="69657E5F" w14:textId="77777777" w:rsidR="00D622C6" w:rsidRDefault="001E2CDB">
      <w:pPr>
        <w:pStyle w:val="Heading1"/>
        <w:spacing w:before="69"/>
        <w:ind w:right="453"/>
      </w:pPr>
      <w:r>
        <w:rPr>
          <w:color w:val="006FC0"/>
          <w:spacing w:val="-4"/>
        </w:rPr>
        <w:lastRenderedPageBreak/>
        <w:t xml:space="preserve">PREPARING </w:t>
      </w:r>
      <w:r>
        <w:rPr>
          <w:color w:val="006FC0"/>
          <w:spacing w:val="-3"/>
        </w:rPr>
        <w:t xml:space="preserve">FOR CONSOLIDATION </w:t>
      </w:r>
      <w:r>
        <w:rPr>
          <w:color w:val="006FC0"/>
        </w:rPr>
        <w:t>OR DISSOLUTION OF A FIRE DISTRICT(S)</w:t>
      </w:r>
    </w:p>
    <w:p w14:paraId="75ADF66C" w14:textId="77777777" w:rsidR="00D622C6" w:rsidRDefault="001E2CDB">
      <w:pPr>
        <w:pStyle w:val="Heading3"/>
        <w:spacing w:before="57"/>
        <w:ind w:left="1559"/>
      </w:pPr>
      <w:r>
        <w:t>By Joseph Frank, Esq.</w:t>
      </w:r>
    </w:p>
    <w:p w14:paraId="2DD38D5D" w14:textId="77777777" w:rsidR="00D622C6" w:rsidRDefault="001E2CDB">
      <w:pPr>
        <w:spacing w:before="3"/>
        <w:ind w:left="1559"/>
        <w:rPr>
          <w:i/>
          <w:sz w:val="18"/>
        </w:rPr>
      </w:pPr>
      <w:r>
        <w:rPr>
          <w:i/>
          <w:sz w:val="18"/>
        </w:rPr>
        <w:t>Reprinted from the October/November 2017 Fire District Affairs Newsletter</w:t>
      </w:r>
    </w:p>
    <w:p w14:paraId="27E2F3A4" w14:textId="77777777" w:rsidR="00D622C6" w:rsidRDefault="00D622C6">
      <w:pPr>
        <w:pStyle w:val="BodyText"/>
        <w:spacing w:before="11"/>
        <w:rPr>
          <w:i/>
          <w:sz w:val="21"/>
        </w:rPr>
      </w:pPr>
    </w:p>
    <w:p w14:paraId="48A99FA9" w14:textId="77777777" w:rsidR="00D622C6" w:rsidRDefault="001E2CDB">
      <w:pPr>
        <w:pStyle w:val="BodyText"/>
        <w:ind w:left="119" w:right="116" w:firstLine="720"/>
        <w:jc w:val="both"/>
      </w:pPr>
      <w:r>
        <w:t>The Board of Fire Commissioners in a fire district and the Board of Trustees in a fire company must be prepared to address any movements that are started to consolidate or dissolve the local government structures that support their operation. Many years have passed since Chapter 74 of the Laws of 2009 named by its drafters as the “New N.Y. Government Reorganization and Citizen Empowerment Act” was enacted into law and became effective in March of 2010. The wave of consolidations and dissolutions that were hoped for by the framers of the legislation never occurred. The promise of chapter amendments to improve the format set for consolidation and dissolution of local governments was never delivered upon by the Legislature. In the fire service this new law eventually was referred to as the “Consolidation Law” although it pertains to consolidations and dissolutions. It is important to remember that it provides methods for both consolidating (merging local governments or local government services under a single entity) and dissolving (simply eliminating a local government entity) local government entities and structures.</w:t>
      </w:r>
    </w:p>
    <w:p w14:paraId="2E5F025E" w14:textId="77777777" w:rsidR="00D622C6" w:rsidRDefault="00D622C6">
      <w:pPr>
        <w:pStyle w:val="BodyText"/>
        <w:spacing w:before="10"/>
        <w:rPr>
          <w:sz w:val="18"/>
        </w:rPr>
      </w:pPr>
    </w:p>
    <w:p w14:paraId="0DEAA02D" w14:textId="77777777" w:rsidR="00D622C6" w:rsidRDefault="001E2CDB">
      <w:pPr>
        <w:pStyle w:val="BodyText"/>
        <w:spacing w:before="1"/>
        <w:ind w:left="119" w:right="116" w:firstLine="720"/>
        <w:jc w:val="both"/>
      </w:pPr>
      <w:r>
        <w:t>Chapter 74 is now referred to as Article 17-a of the General Municipal Law. It provides for local governments to be consolidated or dissolved under a unified system by action of the local government’s governing board, petition by the registered voters of the local government entity or the county by means of a county master plan to reorganize local governments/ local government services. Voters will be called upon to vote to approve a consolidation or dissolution determination in most instances. Consolidation and dissolution of local government structures is both a legal and political issue, but for purposes of Boards of Fire Commissioners and Boards of Trustees it is important to understand how the process works. If the members of a Board want to consolidate their fire district with another(s) district or receive a voter initiated petition for either objective, the Board members need to have a basic understanding of how the system works.</w:t>
      </w:r>
    </w:p>
    <w:p w14:paraId="7D0F9185" w14:textId="77777777" w:rsidR="00D622C6" w:rsidRDefault="00D622C6">
      <w:pPr>
        <w:pStyle w:val="BodyText"/>
        <w:spacing w:before="11"/>
        <w:rPr>
          <w:sz w:val="18"/>
        </w:rPr>
      </w:pPr>
    </w:p>
    <w:p w14:paraId="594E9DD7" w14:textId="77777777" w:rsidR="00D622C6" w:rsidRDefault="001E2CDB">
      <w:pPr>
        <w:pStyle w:val="BodyText"/>
        <w:ind w:left="119" w:right="115" w:firstLine="720"/>
        <w:jc w:val="both"/>
      </w:pPr>
      <w:r>
        <w:t>This is especially important today as the fiscal pressures on local governments and on providing fire protection and other emergency services in particular are causing some communities to explore reorganizations of their local governments in an effort to reduce costs and improve services. We are now several years into a system of paying for local government services under the burden of a real property tax cap applied to the budgeting process. This has also caused some towns and villages to look at reorganizations that shift the cost of financing fire protection and related emergency services off of their budget spreadsheet and their real property tax cap.</w:t>
      </w:r>
    </w:p>
    <w:p w14:paraId="380A2B21" w14:textId="77777777" w:rsidR="00D622C6" w:rsidRDefault="00D622C6">
      <w:pPr>
        <w:pStyle w:val="BodyText"/>
        <w:spacing w:before="10"/>
        <w:rPr>
          <w:sz w:val="18"/>
        </w:rPr>
      </w:pPr>
    </w:p>
    <w:p w14:paraId="79256BA6" w14:textId="77777777" w:rsidR="00D622C6" w:rsidRDefault="001E2CDB">
      <w:pPr>
        <w:pStyle w:val="BodyText"/>
        <w:ind w:left="119" w:right="118"/>
        <w:jc w:val="both"/>
      </w:pPr>
      <w:r>
        <w:t>Of course, when those reorganizations involve the formation of a new joint fire district the procedure for forming the new joint district is found in Article 11-a of the Town Law. This article focuses on consolidations and dissolutions of local government structures under Article 17-a of the General Municipal Law.</w:t>
      </w:r>
    </w:p>
    <w:p w14:paraId="2B9FB744" w14:textId="77777777" w:rsidR="00D622C6" w:rsidRDefault="00D622C6">
      <w:pPr>
        <w:pStyle w:val="BodyText"/>
      </w:pPr>
    </w:p>
    <w:p w14:paraId="29467E33" w14:textId="77777777" w:rsidR="00D622C6" w:rsidRDefault="001E2CDB">
      <w:pPr>
        <w:pStyle w:val="BodyText"/>
        <w:spacing w:before="1"/>
        <w:ind w:left="119" w:right="143"/>
      </w:pPr>
      <w:r>
        <w:t>In this process Board members have two roles. One is as elected officials of their fire districts with a duty to perform their role under state law. Board members in fire departments and companies perform their duties in accordance with the bylaws and rules of the fire department/company (Board of Trustees). All of these Board members are also residents and presumably registered voters in their communities and in that capacity entitled to have opinions about what the right course is for their community. When the consolidation and dissolution process has commenced, it is important for Board members to separate these roles and perform their duties as members of their respective boards</w:t>
      </w:r>
    </w:p>
    <w:p w14:paraId="106443D8" w14:textId="77777777" w:rsidR="00D622C6" w:rsidRDefault="00D622C6">
      <w:pPr>
        <w:pStyle w:val="BodyText"/>
      </w:pPr>
    </w:p>
    <w:p w14:paraId="718B7CB9" w14:textId="77777777" w:rsidR="00D622C6" w:rsidRDefault="001E2CDB">
      <w:pPr>
        <w:pStyle w:val="BodyText"/>
        <w:ind w:left="119" w:right="117" w:firstLine="720"/>
        <w:jc w:val="both"/>
      </w:pPr>
      <w:r>
        <w:t>It is also important to remember that the resources of the fire district and the fire department are to be used to operate those entities for the public good and not to be used to advance political positions once a consolidation or dissolution process has been commenced. These resources can be used to set up any public elections that must be held and to keep the community advised of developments in the process, but they cannot be used to advance a position for or against a proposition that will be submitted to the voters.</w:t>
      </w:r>
    </w:p>
    <w:p w14:paraId="0F3CBB72" w14:textId="77777777" w:rsidR="00D622C6" w:rsidRDefault="00D622C6">
      <w:pPr>
        <w:pStyle w:val="BodyText"/>
        <w:spacing w:before="9"/>
        <w:rPr>
          <w:sz w:val="18"/>
        </w:rPr>
      </w:pPr>
    </w:p>
    <w:p w14:paraId="27EFD02B" w14:textId="77777777" w:rsidR="00D622C6" w:rsidRDefault="001E2CDB">
      <w:pPr>
        <w:pStyle w:val="BodyText"/>
        <w:ind w:left="119" w:right="119" w:firstLine="719"/>
        <w:jc w:val="both"/>
      </w:pPr>
      <w:r>
        <w:t xml:space="preserve">However, </w:t>
      </w:r>
      <w:proofErr w:type="gramStart"/>
      <w:r>
        <w:t>in order to</w:t>
      </w:r>
      <w:proofErr w:type="gramEnd"/>
      <w:r>
        <w:t xml:space="preserve"> know how to address initiatives advanced under Article 17-a of the General Municipal Law, the Board members need to understand the duties and responsibilities that the new law assigns to them.</w:t>
      </w:r>
    </w:p>
    <w:p w14:paraId="3611CD99" w14:textId="77777777" w:rsidR="00D622C6" w:rsidRDefault="00D622C6">
      <w:pPr>
        <w:jc w:val="both"/>
        <w:sectPr w:rsidR="00D622C6" w:rsidSect="003F1828">
          <w:pgSz w:w="12240" w:h="15840"/>
          <w:pgMar w:top="440" w:right="1320" w:bottom="1140" w:left="1320" w:header="0" w:footer="954" w:gutter="0"/>
          <w:cols w:space="720"/>
        </w:sectPr>
      </w:pPr>
    </w:p>
    <w:p w14:paraId="64094776" w14:textId="77777777" w:rsidR="00D622C6" w:rsidRDefault="001E2CDB">
      <w:pPr>
        <w:spacing w:before="36"/>
        <w:ind w:left="119"/>
        <w:jc w:val="both"/>
        <w:rPr>
          <w:b/>
        </w:rPr>
      </w:pPr>
      <w:r>
        <w:rPr>
          <w:b/>
          <w:color w:val="006FC0"/>
          <w:u w:val="single" w:color="006FC0"/>
        </w:rPr>
        <w:lastRenderedPageBreak/>
        <w:t>Consolidation or Dissolution Commenced by the County as Part of a County Master Plan</w:t>
      </w:r>
    </w:p>
    <w:p w14:paraId="530774C0" w14:textId="77777777" w:rsidR="00D622C6" w:rsidRDefault="001E2CDB">
      <w:pPr>
        <w:pStyle w:val="BodyText"/>
        <w:spacing w:before="2"/>
        <w:ind w:left="119" w:right="117" w:firstLine="720"/>
        <w:jc w:val="both"/>
      </w:pPr>
      <w:r>
        <w:t>The role of your Board under a consolidation or dissolution commenced under Article 17-a of the General Municipal Law by the county as part of a countywide master plan would seem to be rather limited. The master plan will be developed by the county legislative body and submitted to the county voters at a general election. Thus, the county executive and legislative body will design the master plan and the voters will decide whether or not it will be approved.</w:t>
      </w:r>
    </w:p>
    <w:p w14:paraId="6016BF64" w14:textId="77777777" w:rsidR="00D622C6" w:rsidRDefault="00D622C6">
      <w:pPr>
        <w:pStyle w:val="BodyText"/>
        <w:spacing w:before="12"/>
        <w:rPr>
          <w:sz w:val="18"/>
        </w:rPr>
      </w:pPr>
    </w:p>
    <w:p w14:paraId="63B950C5" w14:textId="77777777" w:rsidR="00D622C6" w:rsidRDefault="001E2CDB">
      <w:pPr>
        <w:pStyle w:val="BodyText"/>
        <w:ind w:left="119" w:right="116" w:firstLine="719"/>
        <w:jc w:val="both"/>
      </w:pPr>
      <w:r>
        <w:t xml:space="preserve">We would hope that before any such master plan is proposed that the county officials would reach out to boards and officials of the fire districts and fire departments impacted </w:t>
      </w:r>
      <w:proofErr w:type="gramStart"/>
      <w:r>
        <w:t>in order to</w:t>
      </w:r>
      <w:proofErr w:type="gramEnd"/>
      <w:r>
        <w:t xml:space="preserve"> receive their input into the master plan proposed, but there is no provision in Article 17-a of the General Municipal Law that requires them to do so.</w:t>
      </w:r>
    </w:p>
    <w:p w14:paraId="575C6F8E" w14:textId="77777777" w:rsidR="00D622C6" w:rsidRDefault="00D622C6">
      <w:pPr>
        <w:pStyle w:val="BodyText"/>
        <w:spacing w:before="8"/>
        <w:rPr>
          <w:sz w:val="18"/>
        </w:rPr>
      </w:pPr>
    </w:p>
    <w:p w14:paraId="10307A33" w14:textId="77777777" w:rsidR="00D622C6" w:rsidRDefault="001E2CDB">
      <w:pPr>
        <w:pStyle w:val="BodyText"/>
        <w:ind w:left="119" w:right="143" w:firstLine="720"/>
      </w:pPr>
      <w:r>
        <w:t>Board members and officials of the fire districts and fire departments impacted should certainly reach out to their elected representative(s) of that county legislative body that will approve the master plan in order to provide their input. They should also direct their firefighters and employees to make their voices heard on the topic.</w:t>
      </w:r>
    </w:p>
    <w:p w14:paraId="2ECCA150" w14:textId="77777777" w:rsidR="00D622C6" w:rsidRDefault="00D622C6">
      <w:pPr>
        <w:pStyle w:val="BodyText"/>
        <w:spacing w:before="1"/>
      </w:pPr>
    </w:p>
    <w:p w14:paraId="7B554909" w14:textId="77777777" w:rsidR="00D622C6" w:rsidRDefault="001E2CDB">
      <w:pPr>
        <w:pStyle w:val="BodyText"/>
        <w:ind w:left="119" w:right="118" w:firstLine="720"/>
        <w:jc w:val="both"/>
      </w:pPr>
      <w:r>
        <w:t>Board members and officials of the fire districts and fire departments impacted should certainly reach out to their communities and provide them with information on the effects of such a consolidation or dissolution provided for in a countywide master plan.</w:t>
      </w:r>
    </w:p>
    <w:p w14:paraId="11DFC958" w14:textId="77777777" w:rsidR="00D622C6" w:rsidRDefault="00D622C6">
      <w:pPr>
        <w:pStyle w:val="BodyText"/>
      </w:pPr>
    </w:p>
    <w:p w14:paraId="513BFE2C" w14:textId="77777777" w:rsidR="00D622C6" w:rsidRDefault="001E2CDB">
      <w:pPr>
        <w:pStyle w:val="BodyText"/>
        <w:spacing w:before="1"/>
        <w:ind w:left="119" w:right="117" w:firstLine="719"/>
      </w:pPr>
      <w:r>
        <w:t>However, they must stop short when it comes to using the resources of the fire district or fire department to advance a political position for or against the master plan.</w:t>
      </w:r>
    </w:p>
    <w:p w14:paraId="0592C996" w14:textId="77777777" w:rsidR="00D622C6" w:rsidRDefault="00D622C6">
      <w:pPr>
        <w:pStyle w:val="BodyText"/>
        <w:spacing w:before="11"/>
        <w:rPr>
          <w:sz w:val="19"/>
        </w:rPr>
      </w:pPr>
    </w:p>
    <w:p w14:paraId="6B4C2CAC" w14:textId="77777777" w:rsidR="00D622C6" w:rsidRDefault="001E2CDB">
      <w:pPr>
        <w:pStyle w:val="BodyText"/>
        <w:ind w:left="119" w:right="117" w:firstLine="719"/>
        <w:jc w:val="both"/>
      </w:pPr>
      <w:r>
        <w:t>Presumably, the fire district and fire department will be approached for information and records that will be needed by the county in order to develop its master plan. The law does not give your Board discretion as far as whether or not to provide the material. The material can be demanded through the FOIL process, and thus, it would appear to be better to cooperate in the production of the material needed to make an informed choice. There is also an argument for being cooperative in the sense that it is more likely to help your officials gain a seat at the table of public discussion with the county as it develops its master</w:t>
      </w:r>
      <w:r>
        <w:rPr>
          <w:spacing w:val="-7"/>
        </w:rPr>
        <w:t xml:space="preserve"> </w:t>
      </w:r>
      <w:r>
        <w:t>plan.</w:t>
      </w:r>
    </w:p>
    <w:p w14:paraId="645AB0A1" w14:textId="77777777" w:rsidR="00D622C6" w:rsidRDefault="00D622C6">
      <w:pPr>
        <w:pStyle w:val="BodyText"/>
        <w:spacing w:before="10"/>
        <w:rPr>
          <w:sz w:val="18"/>
        </w:rPr>
      </w:pPr>
    </w:p>
    <w:p w14:paraId="0636EAEE" w14:textId="77777777" w:rsidR="00D622C6" w:rsidRDefault="001E2CDB">
      <w:pPr>
        <w:pStyle w:val="BodyText"/>
        <w:ind w:left="119" w:right="143" w:firstLine="720"/>
      </w:pPr>
      <w:r>
        <w:t>Fire districts and fire departments also need to reassess their involvement in cooperative programs at the county level that relate to public safety. Coordination of fire service activities in conjunction with your county government where the fire service is a participating partner will make it less likely that a county master plan will involve restructuring the fire service. Coordination of services and striving to provide all areas of the county with effective emergency services are the best methods that the fire service has to prevent this type of plan from moving forward without its input. There is no question that there are times in politics where officials at the county level will just decide on a policy to centralize and take over fire service operations at the county level regardless of the work and input of the fire service in the county, but the best way to avoid that type of movement to work together as fire districts and fire departments to continue to deliver quality inexpensive services to your community</w:t>
      </w:r>
    </w:p>
    <w:p w14:paraId="03DF6928" w14:textId="77777777" w:rsidR="00D622C6" w:rsidRDefault="00D622C6">
      <w:pPr>
        <w:pStyle w:val="BodyText"/>
        <w:spacing w:before="10"/>
        <w:rPr>
          <w:sz w:val="19"/>
        </w:rPr>
      </w:pPr>
    </w:p>
    <w:p w14:paraId="2CD1DBF4" w14:textId="77777777" w:rsidR="00D622C6" w:rsidRDefault="001E2CDB">
      <w:pPr>
        <w:pStyle w:val="Heading2"/>
        <w:jc w:val="both"/>
      </w:pPr>
      <w:r>
        <w:rPr>
          <w:color w:val="006FC0"/>
          <w:u w:val="single" w:color="006FC0"/>
        </w:rPr>
        <w:t>Consolidation or Dissolution Commenced by Way of Citizen/ Registered Voter Petition</w:t>
      </w:r>
    </w:p>
    <w:p w14:paraId="09EFF0DE" w14:textId="77777777" w:rsidR="00D622C6" w:rsidRDefault="001E2CDB">
      <w:pPr>
        <w:pStyle w:val="BodyText"/>
        <w:spacing w:before="3"/>
        <w:ind w:left="119" w:right="118" w:firstLine="720"/>
        <w:jc w:val="both"/>
      </w:pPr>
      <w:r>
        <w:t>Under Article 17-a of the General Municipal Law a consolidation or dissolution process may be commenced by the citizens in your community through a petition process. The petition is filed with the town clerk and must be signed by 10% of registered voters or 5000 registered voters whichever is less (if there are 500 or fewer voters in district; the process will require signatures of 20% of the voters). The statutory scheme provides a format for the petition.</w:t>
      </w:r>
    </w:p>
    <w:p w14:paraId="54F8243A" w14:textId="77777777" w:rsidR="00D622C6" w:rsidRDefault="00D622C6">
      <w:pPr>
        <w:pStyle w:val="BodyText"/>
        <w:spacing w:before="1"/>
      </w:pPr>
    </w:p>
    <w:p w14:paraId="4E92AC05" w14:textId="77777777" w:rsidR="00D622C6" w:rsidRDefault="001E2CDB">
      <w:pPr>
        <w:pStyle w:val="BodyText"/>
        <w:ind w:left="119" w:right="117" w:firstLine="720"/>
        <w:jc w:val="both"/>
      </w:pPr>
      <w:r>
        <w:t xml:space="preserve">The New York State Department of State Division of Local Government Services provides materials on its website relative to local government reorganization at </w:t>
      </w:r>
      <w:hyperlink r:id="rId10">
        <w:r>
          <w:t xml:space="preserve">www.dos.ny.gov/lg/lge/dissolution.html. </w:t>
        </w:r>
      </w:hyperlink>
      <w:r>
        <w:t>According to a list provided on its website the Division lists seventeen (17) villages that have dissolved and one village that has been created since Article 17-a of the General Municipal Law went into effect. It appears the one new village will also be dissolving. Of course, villages are more vulnerable to dissolution than fire districts because they provide basic services that are also provided at the town and county level. Generally, fire service is only provided at one level of government and eliminating a fire district requires a new government structure to be put in place to deliver the</w:t>
      </w:r>
    </w:p>
    <w:p w14:paraId="6BDE2BAF" w14:textId="77777777" w:rsidR="00D622C6" w:rsidRDefault="00D622C6">
      <w:pPr>
        <w:jc w:val="both"/>
        <w:sectPr w:rsidR="00D622C6" w:rsidSect="003F1828">
          <w:footerReference w:type="default" r:id="rId11"/>
          <w:pgSz w:w="12240" w:h="15840"/>
          <w:pgMar w:top="460" w:right="1320" w:bottom="1220" w:left="1320" w:header="0" w:footer="1034" w:gutter="0"/>
          <w:pgNumType w:start="10"/>
          <w:cols w:space="720"/>
        </w:sectPr>
      </w:pPr>
    </w:p>
    <w:p w14:paraId="453EB9AE" w14:textId="77777777" w:rsidR="00D622C6" w:rsidRDefault="001E2CDB">
      <w:pPr>
        <w:pStyle w:val="BodyText"/>
        <w:spacing w:before="30"/>
        <w:ind w:left="120" w:right="117" w:hanging="1"/>
      </w:pPr>
      <w:r>
        <w:lastRenderedPageBreak/>
        <w:t>services. Those website materials are available to assist citizen voters seeking to file a petition under Article 17-a of the General Municipal Law.</w:t>
      </w:r>
    </w:p>
    <w:p w14:paraId="126631A3" w14:textId="77777777" w:rsidR="00D622C6" w:rsidRDefault="00D622C6">
      <w:pPr>
        <w:pStyle w:val="BodyText"/>
        <w:spacing w:before="12"/>
        <w:rPr>
          <w:sz w:val="19"/>
        </w:rPr>
      </w:pPr>
    </w:p>
    <w:p w14:paraId="758B037E" w14:textId="77777777" w:rsidR="00D622C6" w:rsidRDefault="001E2CDB">
      <w:pPr>
        <w:pStyle w:val="BodyText"/>
        <w:ind w:left="120" w:right="121" w:firstLine="719"/>
        <w:jc w:val="both"/>
      </w:pPr>
      <w:r>
        <w:t>Yet, for fire district purposes it is important to recognize that the Board of Fire Commissioners does not pass on the sufficiency of a consolidation or dissolution petition. That task is assigned to the town clerk.</w:t>
      </w:r>
    </w:p>
    <w:p w14:paraId="7111EB56" w14:textId="77777777" w:rsidR="00D622C6" w:rsidRDefault="00D622C6">
      <w:pPr>
        <w:pStyle w:val="BodyText"/>
        <w:spacing w:before="9"/>
        <w:rPr>
          <w:sz w:val="18"/>
        </w:rPr>
      </w:pPr>
    </w:p>
    <w:p w14:paraId="577E381A" w14:textId="77777777" w:rsidR="00D622C6" w:rsidRDefault="001E2CDB">
      <w:pPr>
        <w:pStyle w:val="BodyText"/>
        <w:ind w:left="120" w:right="115" w:firstLine="720"/>
        <w:jc w:val="both"/>
      </w:pPr>
      <w:r>
        <w:t>No role is assigned to the fire department. In a fire district all of the work will be done at the district level once the petition is approved by the town clerk. In a fire protection district the work will be done by the local governmental entities that contract with the fire department.</w:t>
      </w:r>
    </w:p>
    <w:p w14:paraId="203B3303" w14:textId="77777777" w:rsidR="00D622C6" w:rsidRDefault="00D622C6">
      <w:pPr>
        <w:pStyle w:val="BodyText"/>
      </w:pPr>
    </w:p>
    <w:p w14:paraId="1A20AD58" w14:textId="77777777" w:rsidR="00D622C6" w:rsidRDefault="001E2CDB">
      <w:pPr>
        <w:pStyle w:val="BodyText"/>
        <w:spacing w:before="1"/>
        <w:ind w:left="120" w:right="117" w:firstLine="719"/>
        <w:jc w:val="both"/>
      </w:pPr>
      <w:r>
        <w:t xml:space="preserve">It is also important to recognize the inherent difference between a consolidation and a dissolution petition. A consolidation petition will mean that there will be parallel processes that are commenced in </w:t>
      </w:r>
      <w:proofErr w:type="gramStart"/>
      <w:r>
        <w:t>the  various</w:t>
      </w:r>
      <w:proofErr w:type="gramEnd"/>
      <w:r>
        <w:t xml:space="preserve"> districts named to take part in the consolidation. If the voters vote “no” with regard to the consolidation petition at the election held in one of the districts listed in the petition, the petition fails for</w:t>
      </w:r>
      <w:r>
        <w:rPr>
          <w:spacing w:val="-9"/>
        </w:rPr>
        <w:t xml:space="preserve"> </w:t>
      </w:r>
      <w:r>
        <w:t>all.</w:t>
      </w:r>
    </w:p>
    <w:p w14:paraId="72A6C5BC" w14:textId="77777777" w:rsidR="00D622C6" w:rsidRDefault="00D622C6">
      <w:pPr>
        <w:pStyle w:val="BodyText"/>
        <w:spacing w:before="10"/>
        <w:rPr>
          <w:sz w:val="19"/>
        </w:rPr>
      </w:pPr>
    </w:p>
    <w:p w14:paraId="02FCA30E" w14:textId="77777777" w:rsidR="00D622C6" w:rsidRDefault="001E2CDB">
      <w:pPr>
        <w:pStyle w:val="BodyText"/>
        <w:ind w:left="120" w:right="115" w:firstLine="719"/>
        <w:jc w:val="both"/>
      </w:pPr>
      <w:r>
        <w:t>On the other hand, if the petition relates to a dissolution only the district listed will matter. Once the petition is filed and the Board of Fire Commissioners is placed on notice of the petition and its approval by the town clerk, the Board must take certain steps. Of course, if the town clerk rejects the petition, no action is required by the Board.</w:t>
      </w:r>
    </w:p>
    <w:p w14:paraId="3107F6FA" w14:textId="77777777" w:rsidR="00D622C6" w:rsidRDefault="00D622C6">
      <w:pPr>
        <w:pStyle w:val="BodyText"/>
        <w:spacing w:before="1"/>
      </w:pPr>
    </w:p>
    <w:p w14:paraId="199A92B7" w14:textId="77777777" w:rsidR="00D622C6" w:rsidRDefault="001E2CDB">
      <w:pPr>
        <w:pStyle w:val="BodyText"/>
        <w:ind w:left="120" w:right="118" w:firstLine="719"/>
        <w:jc w:val="both"/>
      </w:pPr>
      <w:r>
        <w:t>The following are the steps the Board must take when the town clerk approves the petition and submits it to the Board of Fire Commissioners for action:</w:t>
      </w:r>
    </w:p>
    <w:p w14:paraId="59FB424F" w14:textId="77777777" w:rsidR="00D622C6" w:rsidRDefault="00D622C6">
      <w:pPr>
        <w:pStyle w:val="BodyText"/>
        <w:spacing w:before="10"/>
        <w:rPr>
          <w:sz w:val="18"/>
        </w:rPr>
      </w:pPr>
    </w:p>
    <w:p w14:paraId="172BA3A6" w14:textId="77777777" w:rsidR="00D622C6" w:rsidRDefault="001E2CDB">
      <w:pPr>
        <w:pStyle w:val="BodyText"/>
        <w:ind w:left="120" w:right="557" w:hanging="1"/>
      </w:pPr>
      <w:r>
        <w:t>If approved by Town Clerk(s), the governing board of the entity to be consolidated or dissolved has 30 days to adopt a resolution setting the time and place for conduct of a mandatory referendum</w:t>
      </w:r>
    </w:p>
    <w:p w14:paraId="0031CDB5" w14:textId="77777777" w:rsidR="00D622C6" w:rsidRDefault="001E2CDB">
      <w:pPr>
        <w:pStyle w:val="ListParagraph"/>
        <w:numPr>
          <w:ilvl w:val="0"/>
          <w:numId w:val="1"/>
        </w:numPr>
        <w:tabs>
          <w:tab w:val="left" w:pos="839"/>
          <w:tab w:val="left" w:pos="841"/>
        </w:tabs>
        <w:spacing w:before="1"/>
        <w:ind w:hanging="361"/>
        <w:rPr>
          <w:rFonts w:ascii="Arial" w:hAnsi="Arial"/>
          <w:sz w:val="20"/>
        </w:rPr>
      </w:pPr>
      <w:r>
        <w:rPr>
          <w:sz w:val="20"/>
        </w:rPr>
        <w:t>Election date must be 60 to 90 days from date of that</w:t>
      </w:r>
      <w:r>
        <w:rPr>
          <w:spacing w:val="-4"/>
          <w:sz w:val="20"/>
        </w:rPr>
        <w:t xml:space="preserve"> </w:t>
      </w:r>
      <w:r>
        <w:rPr>
          <w:sz w:val="20"/>
        </w:rPr>
        <w:t>resolution</w:t>
      </w:r>
    </w:p>
    <w:p w14:paraId="11AD474A" w14:textId="77777777" w:rsidR="00D622C6" w:rsidRDefault="001E2CDB">
      <w:pPr>
        <w:pStyle w:val="ListParagraph"/>
        <w:numPr>
          <w:ilvl w:val="0"/>
          <w:numId w:val="1"/>
        </w:numPr>
        <w:tabs>
          <w:tab w:val="left" w:pos="840"/>
          <w:tab w:val="left" w:pos="841"/>
        </w:tabs>
        <w:spacing w:before="1"/>
        <w:ind w:right="622"/>
        <w:rPr>
          <w:rFonts w:ascii="Arial" w:hAnsi="Arial"/>
          <w:sz w:val="20"/>
        </w:rPr>
      </w:pPr>
      <w:r>
        <w:rPr>
          <w:sz w:val="20"/>
        </w:rPr>
        <w:t>Election</w:t>
      </w:r>
      <w:r>
        <w:rPr>
          <w:spacing w:val="-3"/>
          <w:sz w:val="20"/>
        </w:rPr>
        <w:t xml:space="preserve"> </w:t>
      </w:r>
      <w:r>
        <w:rPr>
          <w:sz w:val="20"/>
        </w:rPr>
        <w:t>date</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Tuesday</w:t>
      </w:r>
      <w:r>
        <w:rPr>
          <w:spacing w:val="-2"/>
          <w:sz w:val="20"/>
        </w:rPr>
        <w:t xml:space="preserve"> </w:t>
      </w:r>
      <w:r>
        <w:rPr>
          <w:sz w:val="20"/>
        </w:rPr>
        <w:t>non</w:t>
      </w:r>
      <w:r>
        <w:rPr>
          <w:spacing w:val="-2"/>
          <w:sz w:val="20"/>
        </w:rPr>
        <w:t xml:space="preserve"> </w:t>
      </w:r>
      <w:r>
        <w:rPr>
          <w:sz w:val="20"/>
        </w:rPr>
        <w:t>holiday</w:t>
      </w:r>
      <w:r>
        <w:rPr>
          <w:spacing w:val="-2"/>
          <w:sz w:val="20"/>
        </w:rPr>
        <w:t xml:space="preserve"> </w:t>
      </w:r>
      <w:r>
        <w:rPr>
          <w:sz w:val="20"/>
        </w:rPr>
        <w:t>(Town</w:t>
      </w:r>
      <w:r>
        <w:rPr>
          <w:spacing w:val="-2"/>
          <w:sz w:val="20"/>
        </w:rPr>
        <w:t xml:space="preserve"> </w:t>
      </w:r>
      <w:r>
        <w:rPr>
          <w:sz w:val="20"/>
        </w:rPr>
        <w:t>Law</w:t>
      </w:r>
      <w:r>
        <w:rPr>
          <w:spacing w:val="-3"/>
          <w:sz w:val="20"/>
        </w:rPr>
        <w:t xml:space="preserve"> </w:t>
      </w:r>
      <w:r>
        <w:rPr>
          <w:sz w:val="20"/>
        </w:rPr>
        <w:t>§179</w:t>
      </w:r>
      <w:r>
        <w:rPr>
          <w:spacing w:val="-3"/>
          <w:sz w:val="20"/>
        </w:rPr>
        <w:t xml:space="preserve"> </w:t>
      </w:r>
      <w:r>
        <w:rPr>
          <w:sz w:val="20"/>
        </w:rPr>
        <w:t>requirement</w:t>
      </w:r>
      <w:r>
        <w:rPr>
          <w:spacing w:val="-2"/>
          <w:sz w:val="20"/>
        </w:rPr>
        <w:t xml:space="preserve"> </w:t>
      </w:r>
      <w:r>
        <w:rPr>
          <w:sz w:val="20"/>
        </w:rPr>
        <w:t>for</w:t>
      </w:r>
      <w:r>
        <w:rPr>
          <w:spacing w:val="-3"/>
          <w:sz w:val="20"/>
        </w:rPr>
        <w:t xml:space="preserve"> </w:t>
      </w:r>
      <w:r>
        <w:rPr>
          <w:sz w:val="20"/>
        </w:rPr>
        <w:t>fire</w:t>
      </w:r>
      <w:r>
        <w:rPr>
          <w:spacing w:val="-3"/>
          <w:sz w:val="20"/>
        </w:rPr>
        <w:t xml:space="preserve"> </w:t>
      </w:r>
      <w:r>
        <w:rPr>
          <w:sz w:val="20"/>
        </w:rPr>
        <w:t>district</w:t>
      </w:r>
      <w:r>
        <w:rPr>
          <w:spacing w:val="-2"/>
          <w:sz w:val="20"/>
        </w:rPr>
        <w:t xml:space="preserve"> </w:t>
      </w:r>
      <w:r>
        <w:rPr>
          <w:sz w:val="20"/>
        </w:rPr>
        <w:t>special elections)</w:t>
      </w:r>
    </w:p>
    <w:p w14:paraId="3F948DA5" w14:textId="77777777" w:rsidR="00D622C6" w:rsidRDefault="001E2CDB">
      <w:pPr>
        <w:pStyle w:val="ListParagraph"/>
        <w:numPr>
          <w:ilvl w:val="0"/>
          <w:numId w:val="1"/>
        </w:numPr>
        <w:tabs>
          <w:tab w:val="left" w:pos="840"/>
          <w:tab w:val="left" w:pos="841"/>
        </w:tabs>
        <w:spacing w:line="243" w:lineRule="exact"/>
        <w:ind w:hanging="361"/>
        <w:rPr>
          <w:rFonts w:ascii="Arial" w:hAnsi="Arial"/>
          <w:sz w:val="20"/>
        </w:rPr>
      </w:pPr>
      <w:r>
        <w:rPr>
          <w:sz w:val="20"/>
        </w:rPr>
        <w:t>Two or more units consolidating; elections cannot be more</w:t>
      </w:r>
      <w:r>
        <w:rPr>
          <w:spacing w:val="-3"/>
          <w:sz w:val="20"/>
        </w:rPr>
        <w:t xml:space="preserve"> </w:t>
      </w:r>
      <w:r>
        <w:rPr>
          <w:sz w:val="20"/>
        </w:rPr>
        <w:t>than</w:t>
      </w:r>
    </w:p>
    <w:p w14:paraId="410AB7C8" w14:textId="77777777" w:rsidR="00D622C6" w:rsidRDefault="001E2CDB">
      <w:pPr>
        <w:pStyle w:val="ListParagraph"/>
        <w:numPr>
          <w:ilvl w:val="0"/>
          <w:numId w:val="1"/>
        </w:numPr>
        <w:tabs>
          <w:tab w:val="left" w:pos="840"/>
          <w:tab w:val="left" w:pos="841"/>
        </w:tabs>
        <w:spacing w:before="1" w:line="243" w:lineRule="exact"/>
        <w:ind w:hanging="361"/>
        <w:rPr>
          <w:rFonts w:ascii="Arial" w:hAnsi="Arial"/>
          <w:sz w:val="20"/>
        </w:rPr>
      </w:pPr>
      <w:r>
        <w:rPr>
          <w:sz w:val="20"/>
        </w:rPr>
        <w:t>20 days apart in each unit to be</w:t>
      </w:r>
      <w:r>
        <w:rPr>
          <w:spacing w:val="-3"/>
          <w:sz w:val="20"/>
        </w:rPr>
        <w:t xml:space="preserve"> </w:t>
      </w:r>
      <w:r>
        <w:rPr>
          <w:sz w:val="20"/>
        </w:rPr>
        <w:t>consolidated</w:t>
      </w:r>
    </w:p>
    <w:p w14:paraId="53395297" w14:textId="77777777" w:rsidR="00D622C6" w:rsidRDefault="001E2CDB">
      <w:pPr>
        <w:pStyle w:val="ListParagraph"/>
        <w:numPr>
          <w:ilvl w:val="0"/>
          <w:numId w:val="1"/>
        </w:numPr>
        <w:tabs>
          <w:tab w:val="left" w:pos="840"/>
          <w:tab w:val="left" w:pos="841"/>
        </w:tabs>
        <w:ind w:right="233"/>
        <w:rPr>
          <w:rFonts w:ascii="Arial" w:hAnsi="Arial"/>
          <w:sz w:val="20"/>
        </w:rPr>
      </w:pPr>
      <w:r>
        <w:rPr>
          <w:sz w:val="20"/>
        </w:rPr>
        <w:t>Notice</w:t>
      </w:r>
      <w:r>
        <w:rPr>
          <w:spacing w:val="-4"/>
          <w:sz w:val="20"/>
        </w:rPr>
        <w:t xml:space="preserve"> </w:t>
      </w:r>
      <w:r>
        <w:rPr>
          <w:sz w:val="20"/>
        </w:rPr>
        <w:t>of</w:t>
      </w:r>
      <w:r>
        <w:rPr>
          <w:spacing w:val="-4"/>
          <w:sz w:val="20"/>
        </w:rPr>
        <w:t xml:space="preserve"> </w:t>
      </w:r>
      <w:r>
        <w:rPr>
          <w:sz w:val="20"/>
        </w:rPr>
        <w:t>election</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published</w:t>
      </w:r>
      <w:r>
        <w:rPr>
          <w:spacing w:val="-2"/>
          <w:sz w:val="20"/>
        </w:rPr>
        <w:t xml:space="preserve"> </w:t>
      </w:r>
      <w:r>
        <w:rPr>
          <w:sz w:val="20"/>
        </w:rPr>
        <w:t>in</w:t>
      </w:r>
      <w:r>
        <w:rPr>
          <w:spacing w:val="-2"/>
          <w:sz w:val="20"/>
        </w:rPr>
        <w:t xml:space="preserve"> </w:t>
      </w:r>
      <w:r>
        <w:rPr>
          <w:sz w:val="20"/>
        </w:rPr>
        <w:t>newspaper</w:t>
      </w:r>
      <w:r>
        <w:rPr>
          <w:spacing w:val="-4"/>
          <w:sz w:val="20"/>
        </w:rPr>
        <w:t xml:space="preserve"> </w:t>
      </w:r>
      <w:r>
        <w:rPr>
          <w:sz w:val="20"/>
        </w:rPr>
        <w:t>once</w:t>
      </w:r>
      <w:r>
        <w:rPr>
          <w:spacing w:val="-3"/>
          <w:sz w:val="20"/>
        </w:rPr>
        <w:t xml:space="preserve"> </w:t>
      </w:r>
      <w:r>
        <w:rPr>
          <w:sz w:val="20"/>
        </w:rPr>
        <w:t>per</w:t>
      </w:r>
      <w:r>
        <w:rPr>
          <w:spacing w:val="-3"/>
          <w:sz w:val="20"/>
        </w:rPr>
        <w:t xml:space="preserve"> </w:t>
      </w:r>
      <w:r>
        <w:rPr>
          <w:sz w:val="20"/>
        </w:rPr>
        <w:t>week</w:t>
      </w:r>
      <w:r>
        <w:rPr>
          <w:spacing w:val="-1"/>
          <w:sz w:val="20"/>
        </w:rPr>
        <w:t xml:space="preserve"> </w:t>
      </w:r>
      <w:r>
        <w:rPr>
          <w:sz w:val="20"/>
        </w:rPr>
        <w:t>for</w:t>
      </w:r>
      <w:r>
        <w:rPr>
          <w:spacing w:val="-3"/>
          <w:sz w:val="20"/>
        </w:rPr>
        <w:t xml:space="preserve"> </w:t>
      </w:r>
      <w:r>
        <w:rPr>
          <w:sz w:val="20"/>
        </w:rPr>
        <w:t>4</w:t>
      </w:r>
      <w:r>
        <w:rPr>
          <w:spacing w:val="-3"/>
          <w:sz w:val="20"/>
        </w:rPr>
        <w:t xml:space="preserve"> </w:t>
      </w:r>
      <w:r>
        <w:rPr>
          <w:sz w:val="20"/>
        </w:rPr>
        <w:t>consecutive</w:t>
      </w:r>
      <w:r>
        <w:rPr>
          <w:spacing w:val="-3"/>
          <w:sz w:val="20"/>
        </w:rPr>
        <w:t xml:space="preserve"> </w:t>
      </w:r>
      <w:r>
        <w:rPr>
          <w:sz w:val="20"/>
        </w:rPr>
        <w:t>weeks</w:t>
      </w:r>
      <w:r>
        <w:rPr>
          <w:spacing w:val="-4"/>
          <w:sz w:val="20"/>
        </w:rPr>
        <w:t xml:space="preserve"> </w:t>
      </w:r>
      <w:r>
        <w:rPr>
          <w:sz w:val="20"/>
        </w:rPr>
        <w:t>(also</w:t>
      </w:r>
      <w:r>
        <w:rPr>
          <w:spacing w:val="-1"/>
          <w:sz w:val="20"/>
        </w:rPr>
        <w:t xml:space="preserve"> </w:t>
      </w:r>
      <w:r>
        <w:rPr>
          <w:sz w:val="20"/>
        </w:rPr>
        <w:t>website, signboard, town clerk</w:t>
      </w:r>
      <w:r>
        <w:rPr>
          <w:spacing w:val="2"/>
          <w:sz w:val="20"/>
        </w:rPr>
        <w:t xml:space="preserve"> </w:t>
      </w:r>
      <w:r>
        <w:rPr>
          <w:sz w:val="20"/>
        </w:rPr>
        <w:t>etc.)</w:t>
      </w:r>
    </w:p>
    <w:p w14:paraId="59224A03" w14:textId="77777777" w:rsidR="00D622C6" w:rsidRDefault="001E2CDB">
      <w:pPr>
        <w:pStyle w:val="ListParagraph"/>
        <w:numPr>
          <w:ilvl w:val="0"/>
          <w:numId w:val="1"/>
        </w:numPr>
        <w:tabs>
          <w:tab w:val="left" w:pos="840"/>
          <w:tab w:val="left" w:pos="841"/>
        </w:tabs>
        <w:ind w:hanging="361"/>
        <w:rPr>
          <w:rFonts w:ascii="Arial" w:hAnsi="Arial"/>
          <w:sz w:val="20"/>
        </w:rPr>
      </w:pPr>
      <w:r>
        <w:rPr>
          <w:sz w:val="20"/>
        </w:rPr>
        <w:t>Question on ballot is simple “yes” or “no” on consolidation or</w:t>
      </w:r>
      <w:r>
        <w:rPr>
          <w:spacing w:val="-4"/>
          <w:sz w:val="20"/>
        </w:rPr>
        <w:t xml:space="preserve"> </w:t>
      </w:r>
      <w:r>
        <w:rPr>
          <w:sz w:val="20"/>
        </w:rPr>
        <w:t>dissolution</w:t>
      </w:r>
    </w:p>
    <w:p w14:paraId="137E4928" w14:textId="77777777" w:rsidR="00D622C6" w:rsidRDefault="001E2CDB">
      <w:pPr>
        <w:pStyle w:val="ListParagraph"/>
        <w:numPr>
          <w:ilvl w:val="0"/>
          <w:numId w:val="1"/>
        </w:numPr>
        <w:tabs>
          <w:tab w:val="left" w:pos="840"/>
          <w:tab w:val="left" w:pos="841"/>
        </w:tabs>
        <w:spacing w:before="1" w:line="243" w:lineRule="exact"/>
        <w:ind w:hanging="361"/>
        <w:rPr>
          <w:rFonts w:ascii="Arial" w:hAnsi="Arial"/>
          <w:sz w:val="20"/>
        </w:rPr>
      </w:pPr>
      <w:r>
        <w:rPr>
          <w:sz w:val="20"/>
        </w:rPr>
        <w:t>Certificate of canvass (result) must be filed with district clerk, Secretary of State (NYS) and County</w:t>
      </w:r>
      <w:r>
        <w:rPr>
          <w:spacing w:val="-30"/>
          <w:sz w:val="20"/>
        </w:rPr>
        <w:t xml:space="preserve"> </w:t>
      </w:r>
      <w:r>
        <w:rPr>
          <w:sz w:val="20"/>
        </w:rPr>
        <w:t>Clerk</w:t>
      </w:r>
    </w:p>
    <w:p w14:paraId="6EC944DE" w14:textId="77777777" w:rsidR="00D622C6" w:rsidRDefault="001E2CDB">
      <w:pPr>
        <w:pStyle w:val="ListParagraph"/>
        <w:numPr>
          <w:ilvl w:val="0"/>
          <w:numId w:val="1"/>
        </w:numPr>
        <w:tabs>
          <w:tab w:val="left" w:pos="840"/>
          <w:tab w:val="left" w:pos="841"/>
        </w:tabs>
        <w:spacing w:line="243" w:lineRule="exact"/>
        <w:ind w:hanging="361"/>
        <w:rPr>
          <w:rFonts w:ascii="Arial" w:hAnsi="Arial"/>
          <w:sz w:val="20"/>
        </w:rPr>
      </w:pPr>
      <w:r>
        <w:rPr>
          <w:sz w:val="20"/>
        </w:rPr>
        <w:t xml:space="preserve">If voters reject the consolidation or dissolution, there is a </w:t>
      </w:r>
      <w:proofErr w:type="gramStart"/>
      <w:r>
        <w:rPr>
          <w:sz w:val="20"/>
        </w:rPr>
        <w:t>4 year</w:t>
      </w:r>
      <w:proofErr w:type="gramEnd"/>
      <w:r>
        <w:rPr>
          <w:sz w:val="20"/>
        </w:rPr>
        <w:t xml:space="preserve"> moratorium on a new</w:t>
      </w:r>
      <w:r>
        <w:rPr>
          <w:spacing w:val="-16"/>
          <w:sz w:val="20"/>
        </w:rPr>
        <w:t xml:space="preserve"> </w:t>
      </w:r>
      <w:r>
        <w:rPr>
          <w:sz w:val="20"/>
        </w:rPr>
        <w:t>submittal</w:t>
      </w:r>
    </w:p>
    <w:p w14:paraId="3A63E179" w14:textId="77777777" w:rsidR="00D622C6" w:rsidRDefault="001E2CDB">
      <w:pPr>
        <w:pStyle w:val="ListParagraph"/>
        <w:numPr>
          <w:ilvl w:val="0"/>
          <w:numId w:val="1"/>
        </w:numPr>
        <w:tabs>
          <w:tab w:val="left" w:pos="840"/>
          <w:tab w:val="left" w:pos="841"/>
        </w:tabs>
        <w:ind w:right="419"/>
        <w:rPr>
          <w:rFonts w:ascii="Arial" w:hAnsi="Arial"/>
          <w:sz w:val="20"/>
        </w:rPr>
      </w:pPr>
      <w:r>
        <w:rPr>
          <w:sz w:val="20"/>
        </w:rPr>
        <w:t>If</w:t>
      </w:r>
      <w:r>
        <w:rPr>
          <w:spacing w:val="-4"/>
          <w:sz w:val="20"/>
        </w:rPr>
        <w:t xml:space="preserve"> </w:t>
      </w:r>
      <w:r>
        <w:rPr>
          <w:sz w:val="20"/>
        </w:rPr>
        <w:t>approved,</w:t>
      </w:r>
      <w:r>
        <w:rPr>
          <w:spacing w:val="-1"/>
          <w:sz w:val="20"/>
        </w:rPr>
        <w:t xml:space="preserve"> </w:t>
      </w:r>
      <w:r>
        <w:rPr>
          <w:sz w:val="20"/>
        </w:rPr>
        <w:t>the</w:t>
      </w:r>
      <w:r>
        <w:rPr>
          <w:spacing w:val="-2"/>
          <w:sz w:val="20"/>
        </w:rPr>
        <w:t xml:space="preserve"> </w:t>
      </w:r>
      <w:r>
        <w:rPr>
          <w:sz w:val="20"/>
        </w:rPr>
        <w:t>governing</w:t>
      </w:r>
      <w:r>
        <w:rPr>
          <w:spacing w:val="-3"/>
          <w:sz w:val="20"/>
        </w:rPr>
        <w:t xml:space="preserve"> </w:t>
      </w:r>
      <w:r>
        <w:rPr>
          <w:sz w:val="20"/>
        </w:rPr>
        <w:t>board(s)</w:t>
      </w:r>
      <w:r>
        <w:rPr>
          <w:spacing w:val="-2"/>
          <w:sz w:val="20"/>
        </w:rPr>
        <w:t xml:space="preserve"> </w:t>
      </w:r>
      <w:r>
        <w:rPr>
          <w:sz w:val="20"/>
        </w:rPr>
        <w:t>must</w:t>
      </w:r>
      <w:r>
        <w:rPr>
          <w:spacing w:val="-1"/>
          <w:sz w:val="20"/>
        </w:rPr>
        <w:t xml:space="preserve"> </w:t>
      </w:r>
      <w:r>
        <w:rPr>
          <w:sz w:val="20"/>
        </w:rPr>
        <w:t>meet</w:t>
      </w:r>
      <w:r>
        <w:rPr>
          <w:spacing w:val="-1"/>
          <w:sz w:val="20"/>
        </w:rPr>
        <w:t xml:space="preserve"> </w:t>
      </w:r>
      <w:r>
        <w:rPr>
          <w:sz w:val="20"/>
        </w:rPr>
        <w:t>within</w:t>
      </w:r>
      <w:r>
        <w:rPr>
          <w:spacing w:val="-2"/>
          <w:sz w:val="20"/>
        </w:rPr>
        <w:t xml:space="preserve"> </w:t>
      </w:r>
      <w:r>
        <w:rPr>
          <w:sz w:val="20"/>
        </w:rPr>
        <w:t>30</w:t>
      </w:r>
      <w:r>
        <w:rPr>
          <w:spacing w:val="-2"/>
          <w:sz w:val="20"/>
        </w:rPr>
        <w:t xml:space="preserve"> </w:t>
      </w:r>
      <w:r>
        <w:rPr>
          <w:sz w:val="20"/>
        </w:rPr>
        <w:t>days</w:t>
      </w:r>
      <w:r>
        <w:rPr>
          <w:spacing w:val="-3"/>
          <w:sz w:val="20"/>
        </w:rPr>
        <w:t xml:space="preserve"> </w:t>
      </w:r>
      <w:r>
        <w:rPr>
          <w:sz w:val="20"/>
        </w:rPr>
        <w:t>to</w:t>
      </w:r>
      <w:r>
        <w:rPr>
          <w:spacing w:val="-2"/>
          <w:sz w:val="20"/>
        </w:rPr>
        <w:t xml:space="preserve"> </w:t>
      </w:r>
      <w:r>
        <w:rPr>
          <w:sz w:val="20"/>
        </w:rPr>
        <w:t>start</w:t>
      </w:r>
      <w:r>
        <w:rPr>
          <w:spacing w:val="-1"/>
          <w:sz w:val="20"/>
        </w:rPr>
        <w:t xml:space="preserve"> </w:t>
      </w:r>
      <w:r>
        <w:rPr>
          <w:sz w:val="20"/>
        </w:rPr>
        <w:t>the</w:t>
      </w:r>
      <w:r>
        <w:rPr>
          <w:spacing w:val="-2"/>
          <w:sz w:val="20"/>
        </w:rPr>
        <w:t xml:space="preserve"> </w:t>
      </w:r>
      <w:r>
        <w:rPr>
          <w:sz w:val="20"/>
        </w:rPr>
        <w:t>process</w:t>
      </w:r>
      <w:r>
        <w:rPr>
          <w:spacing w:val="-3"/>
          <w:sz w:val="20"/>
        </w:rPr>
        <w:t xml:space="preserve"> </w:t>
      </w:r>
      <w:r>
        <w:rPr>
          <w:sz w:val="20"/>
        </w:rPr>
        <w:t>of</w:t>
      </w:r>
      <w:r>
        <w:rPr>
          <w:spacing w:val="-4"/>
          <w:sz w:val="20"/>
        </w:rPr>
        <w:t xml:space="preserve"> </w:t>
      </w:r>
      <w:r>
        <w:rPr>
          <w:sz w:val="20"/>
        </w:rPr>
        <w:t>development</w:t>
      </w:r>
      <w:r>
        <w:rPr>
          <w:spacing w:val="-1"/>
          <w:sz w:val="20"/>
        </w:rPr>
        <w:t xml:space="preserve"> </w:t>
      </w:r>
      <w:r>
        <w:rPr>
          <w:sz w:val="20"/>
        </w:rPr>
        <w:t>of</w:t>
      </w:r>
      <w:r>
        <w:rPr>
          <w:spacing w:val="-3"/>
          <w:sz w:val="20"/>
        </w:rPr>
        <w:t xml:space="preserve"> </w:t>
      </w:r>
      <w:r>
        <w:rPr>
          <w:sz w:val="20"/>
        </w:rPr>
        <w:t>a reorganization plan</w:t>
      </w:r>
    </w:p>
    <w:p w14:paraId="24CDBD4B" w14:textId="77777777" w:rsidR="00D622C6" w:rsidRDefault="001E2CDB">
      <w:pPr>
        <w:pStyle w:val="ListParagraph"/>
        <w:numPr>
          <w:ilvl w:val="0"/>
          <w:numId w:val="1"/>
        </w:numPr>
        <w:tabs>
          <w:tab w:val="left" w:pos="840"/>
          <w:tab w:val="left" w:pos="841"/>
        </w:tabs>
        <w:spacing w:before="2" w:line="243" w:lineRule="exact"/>
        <w:ind w:hanging="361"/>
        <w:rPr>
          <w:rFonts w:ascii="Arial" w:hAnsi="Arial"/>
          <w:sz w:val="20"/>
        </w:rPr>
      </w:pPr>
      <w:r>
        <w:rPr>
          <w:sz w:val="20"/>
        </w:rPr>
        <w:t>Within 180 days of date of meeting the board must approve a reorganization</w:t>
      </w:r>
      <w:r>
        <w:rPr>
          <w:spacing w:val="-6"/>
          <w:sz w:val="20"/>
        </w:rPr>
        <w:t xml:space="preserve"> </w:t>
      </w:r>
      <w:r>
        <w:rPr>
          <w:sz w:val="20"/>
        </w:rPr>
        <w:t>plan</w:t>
      </w:r>
    </w:p>
    <w:p w14:paraId="03E3B407" w14:textId="77777777" w:rsidR="00D622C6" w:rsidRDefault="001E2CDB">
      <w:pPr>
        <w:pStyle w:val="ListParagraph"/>
        <w:numPr>
          <w:ilvl w:val="0"/>
          <w:numId w:val="1"/>
        </w:numPr>
        <w:tabs>
          <w:tab w:val="left" w:pos="840"/>
          <w:tab w:val="left" w:pos="841"/>
        </w:tabs>
        <w:ind w:right="224"/>
        <w:rPr>
          <w:rFonts w:ascii="Arial" w:hAnsi="Arial"/>
          <w:sz w:val="20"/>
        </w:rPr>
      </w:pPr>
      <w:r>
        <w:rPr>
          <w:sz w:val="20"/>
        </w:rPr>
        <w:t>Within</w:t>
      </w:r>
      <w:r>
        <w:rPr>
          <w:spacing w:val="-2"/>
          <w:sz w:val="20"/>
        </w:rPr>
        <w:t xml:space="preserve"> </w:t>
      </w:r>
      <w:r>
        <w:rPr>
          <w:sz w:val="20"/>
        </w:rPr>
        <w:t>five</w:t>
      </w:r>
      <w:r>
        <w:rPr>
          <w:spacing w:val="-1"/>
          <w:sz w:val="20"/>
        </w:rPr>
        <w:t xml:space="preserve"> </w:t>
      </w:r>
      <w:r>
        <w:rPr>
          <w:sz w:val="20"/>
        </w:rPr>
        <w:t>(5)</w:t>
      </w:r>
      <w:r>
        <w:rPr>
          <w:spacing w:val="-2"/>
          <w:sz w:val="20"/>
        </w:rPr>
        <w:t xml:space="preserve"> </w:t>
      </w:r>
      <w:r>
        <w:rPr>
          <w:sz w:val="20"/>
        </w:rPr>
        <w:t>business</w:t>
      </w:r>
      <w:r>
        <w:rPr>
          <w:spacing w:val="-4"/>
          <w:sz w:val="20"/>
        </w:rPr>
        <w:t xml:space="preserve"> </w:t>
      </w:r>
      <w:r>
        <w:rPr>
          <w:sz w:val="20"/>
        </w:rPr>
        <w:t>days</w:t>
      </w:r>
      <w:r>
        <w:rPr>
          <w:spacing w:val="-3"/>
          <w:sz w:val="20"/>
        </w:rPr>
        <w:t xml:space="preserve"> </w:t>
      </w:r>
      <w:r>
        <w:rPr>
          <w:sz w:val="20"/>
        </w:rPr>
        <w:t>of</w:t>
      </w:r>
      <w:r>
        <w:rPr>
          <w:spacing w:val="-4"/>
          <w:sz w:val="20"/>
        </w:rPr>
        <w:t xml:space="preserve"> </w:t>
      </w:r>
      <w:r>
        <w:rPr>
          <w:sz w:val="20"/>
        </w:rPr>
        <w:t>approving</w:t>
      </w:r>
      <w:r>
        <w:rPr>
          <w:spacing w:val="-2"/>
          <w:sz w:val="20"/>
        </w:rPr>
        <w:t xml:space="preserve"> </w:t>
      </w:r>
      <w:r>
        <w:rPr>
          <w:sz w:val="20"/>
        </w:rPr>
        <w:t>the</w:t>
      </w:r>
      <w:r>
        <w:rPr>
          <w:spacing w:val="-3"/>
          <w:sz w:val="20"/>
        </w:rPr>
        <w:t xml:space="preserve"> </w:t>
      </w:r>
      <w:r>
        <w:rPr>
          <w:sz w:val="20"/>
        </w:rPr>
        <w:t>plan</w:t>
      </w:r>
      <w:r>
        <w:rPr>
          <w:spacing w:val="-1"/>
          <w:sz w:val="20"/>
        </w:rPr>
        <w:t xml:space="preserve"> </w:t>
      </w:r>
      <w:r>
        <w:rPr>
          <w:sz w:val="20"/>
        </w:rPr>
        <w:t>it</w:t>
      </w:r>
      <w:r>
        <w:rPr>
          <w:spacing w:val="-1"/>
          <w:sz w:val="20"/>
        </w:rPr>
        <w:t xml:space="preserve"> </w:t>
      </w:r>
      <w:r>
        <w:rPr>
          <w:sz w:val="20"/>
        </w:rPr>
        <w:t>must</w:t>
      </w:r>
      <w:r>
        <w:rPr>
          <w:spacing w:val="-2"/>
          <w:sz w:val="20"/>
        </w:rPr>
        <w:t xml:space="preserve"> </w:t>
      </w:r>
      <w:r>
        <w:rPr>
          <w:sz w:val="20"/>
        </w:rPr>
        <w:t>be</w:t>
      </w:r>
      <w:r>
        <w:rPr>
          <w:spacing w:val="-3"/>
          <w:sz w:val="20"/>
        </w:rPr>
        <w:t xml:space="preserve"> </w:t>
      </w:r>
      <w:r>
        <w:rPr>
          <w:sz w:val="20"/>
        </w:rPr>
        <w:t>available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public</w:t>
      </w:r>
      <w:r>
        <w:rPr>
          <w:spacing w:val="-3"/>
          <w:sz w:val="20"/>
        </w:rPr>
        <w:t xml:space="preserve"> </w:t>
      </w:r>
      <w:r>
        <w:rPr>
          <w:sz w:val="20"/>
        </w:rPr>
        <w:t>at</w:t>
      </w:r>
      <w:r>
        <w:rPr>
          <w:spacing w:val="-2"/>
          <w:sz w:val="20"/>
        </w:rPr>
        <w:t xml:space="preserve"> </w:t>
      </w:r>
      <w:r>
        <w:rPr>
          <w:sz w:val="20"/>
        </w:rPr>
        <w:t>the</w:t>
      </w:r>
      <w:r>
        <w:rPr>
          <w:spacing w:val="-2"/>
          <w:sz w:val="20"/>
        </w:rPr>
        <w:t xml:space="preserve"> </w:t>
      </w:r>
      <w:r>
        <w:rPr>
          <w:sz w:val="20"/>
        </w:rPr>
        <w:t>entity’s</w:t>
      </w:r>
      <w:r>
        <w:rPr>
          <w:spacing w:val="-3"/>
          <w:sz w:val="20"/>
        </w:rPr>
        <w:t xml:space="preserve"> </w:t>
      </w:r>
      <w:r>
        <w:rPr>
          <w:sz w:val="20"/>
        </w:rPr>
        <w:t>clerk’s office, on the entity website, and a summary of the plan must be published in the newspaper once per week for 4 consecutive</w:t>
      </w:r>
      <w:r>
        <w:rPr>
          <w:spacing w:val="-1"/>
          <w:sz w:val="20"/>
        </w:rPr>
        <w:t xml:space="preserve"> </w:t>
      </w:r>
      <w:r>
        <w:rPr>
          <w:sz w:val="20"/>
        </w:rPr>
        <w:t>weeks</w:t>
      </w:r>
    </w:p>
    <w:p w14:paraId="517E127C" w14:textId="77777777" w:rsidR="00D622C6" w:rsidRDefault="001E2CDB">
      <w:pPr>
        <w:pStyle w:val="ListParagraph"/>
        <w:numPr>
          <w:ilvl w:val="0"/>
          <w:numId w:val="1"/>
        </w:numPr>
        <w:tabs>
          <w:tab w:val="left" w:pos="840"/>
          <w:tab w:val="left" w:pos="841"/>
        </w:tabs>
        <w:spacing w:line="244" w:lineRule="exact"/>
        <w:ind w:hanging="361"/>
        <w:rPr>
          <w:rFonts w:ascii="Arial" w:hAnsi="Arial"/>
          <w:sz w:val="20"/>
        </w:rPr>
      </w:pPr>
      <w:r>
        <w:rPr>
          <w:sz w:val="20"/>
        </w:rPr>
        <w:t>Governing board must hold public hearing(s) on the plan 35 to 90 days after it was</w:t>
      </w:r>
      <w:r>
        <w:rPr>
          <w:spacing w:val="-11"/>
          <w:sz w:val="20"/>
        </w:rPr>
        <w:t xml:space="preserve"> </w:t>
      </w:r>
      <w:r>
        <w:rPr>
          <w:sz w:val="20"/>
        </w:rPr>
        <w:t>approved</w:t>
      </w:r>
    </w:p>
    <w:p w14:paraId="6C9803C0" w14:textId="77777777" w:rsidR="00D622C6" w:rsidRDefault="001E2CDB">
      <w:pPr>
        <w:pStyle w:val="ListParagraph"/>
        <w:numPr>
          <w:ilvl w:val="0"/>
          <w:numId w:val="1"/>
        </w:numPr>
        <w:tabs>
          <w:tab w:val="left" w:pos="840"/>
          <w:tab w:val="left" w:pos="841"/>
        </w:tabs>
        <w:ind w:hanging="361"/>
        <w:rPr>
          <w:rFonts w:ascii="Arial" w:hAnsi="Arial"/>
          <w:sz w:val="20"/>
        </w:rPr>
      </w:pPr>
      <w:r>
        <w:rPr>
          <w:sz w:val="20"/>
        </w:rPr>
        <w:t>Governing board must approve final plan within 60 days of last such</w:t>
      </w:r>
      <w:r>
        <w:rPr>
          <w:spacing w:val="-4"/>
          <w:sz w:val="20"/>
        </w:rPr>
        <w:t xml:space="preserve"> </w:t>
      </w:r>
      <w:r>
        <w:rPr>
          <w:sz w:val="20"/>
        </w:rPr>
        <w:t>hearing</w:t>
      </w:r>
    </w:p>
    <w:p w14:paraId="1ED4BB63" w14:textId="77777777" w:rsidR="00D622C6" w:rsidRDefault="001E2CDB">
      <w:pPr>
        <w:pStyle w:val="ListParagraph"/>
        <w:numPr>
          <w:ilvl w:val="0"/>
          <w:numId w:val="1"/>
        </w:numPr>
        <w:tabs>
          <w:tab w:val="left" w:pos="840"/>
          <w:tab w:val="left" w:pos="841"/>
        </w:tabs>
        <w:ind w:hanging="361"/>
        <w:rPr>
          <w:rFonts w:ascii="Arial" w:hAnsi="Arial"/>
          <w:sz w:val="20"/>
        </w:rPr>
      </w:pPr>
      <w:r>
        <w:rPr>
          <w:sz w:val="20"/>
        </w:rPr>
        <w:t>Make final plan available at entity office and on website</w:t>
      </w:r>
    </w:p>
    <w:p w14:paraId="62258853" w14:textId="77777777" w:rsidR="00D622C6" w:rsidRDefault="001E2CDB">
      <w:pPr>
        <w:pStyle w:val="ListParagraph"/>
        <w:numPr>
          <w:ilvl w:val="0"/>
          <w:numId w:val="1"/>
        </w:numPr>
        <w:tabs>
          <w:tab w:val="left" w:pos="840"/>
          <w:tab w:val="left" w:pos="841"/>
        </w:tabs>
        <w:spacing w:before="1" w:line="243" w:lineRule="exact"/>
        <w:ind w:hanging="361"/>
        <w:rPr>
          <w:rFonts w:ascii="Arial" w:hAnsi="Arial"/>
          <w:sz w:val="20"/>
        </w:rPr>
      </w:pPr>
      <w:r>
        <w:rPr>
          <w:sz w:val="20"/>
        </w:rPr>
        <w:t>Registered voters have 45 days to file petition to challenge the final</w:t>
      </w:r>
      <w:r>
        <w:rPr>
          <w:spacing w:val="-4"/>
          <w:sz w:val="20"/>
        </w:rPr>
        <w:t xml:space="preserve"> </w:t>
      </w:r>
      <w:r>
        <w:rPr>
          <w:sz w:val="20"/>
        </w:rPr>
        <w:t>plan</w:t>
      </w:r>
    </w:p>
    <w:p w14:paraId="54EBBD4E" w14:textId="77777777" w:rsidR="00D622C6" w:rsidRDefault="001E2CDB">
      <w:pPr>
        <w:pStyle w:val="ListParagraph"/>
        <w:numPr>
          <w:ilvl w:val="0"/>
          <w:numId w:val="1"/>
        </w:numPr>
        <w:tabs>
          <w:tab w:val="left" w:pos="840"/>
          <w:tab w:val="left" w:pos="841"/>
        </w:tabs>
        <w:spacing w:line="243" w:lineRule="exact"/>
        <w:ind w:hanging="361"/>
        <w:rPr>
          <w:rFonts w:ascii="Arial" w:hAnsi="Arial"/>
          <w:sz w:val="20"/>
        </w:rPr>
      </w:pPr>
      <w:r>
        <w:rPr>
          <w:sz w:val="20"/>
        </w:rPr>
        <w:t>Petition must have 25% of registered voters or 15,000 signatures whichever</w:t>
      </w:r>
      <w:r>
        <w:rPr>
          <w:spacing w:val="-9"/>
          <w:sz w:val="20"/>
        </w:rPr>
        <w:t xml:space="preserve"> </w:t>
      </w:r>
      <w:r>
        <w:rPr>
          <w:sz w:val="20"/>
        </w:rPr>
        <w:t>less</w:t>
      </w:r>
    </w:p>
    <w:p w14:paraId="72CA3B6A" w14:textId="77777777" w:rsidR="00D622C6" w:rsidRDefault="001E2CDB">
      <w:pPr>
        <w:pStyle w:val="ListParagraph"/>
        <w:numPr>
          <w:ilvl w:val="0"/>
          <w:numId w:val="1"/>
        </w:numPr>
        <w:tabs>
          <w:tab w:val="left" w:pos="839"/>
          <w:tab w:val="left" w:pos="840"/>
        </w:tabs>
        <w:ind w:right="655"/>
        <w:rPr>
          <w:rFonts w:ascii="Arial" w:hAnsi="Arial"/>
          <w:sz w:val="18"/>
        </w:rPr>
      </w:pPr>
      <w:r>
        <w:rPr>
          <w:sz w:val="20"/>
        </w:rPr>
        <w:t>If</w:t>
      </w:r>
      <w:r>
        <w:rPr>
          <w:spacing w:val="-4"/>
          <w:sz w:val="20"/>
        </w:rPr>
        <w:t xml:space="preserve"> </w:t>
      </w:r>
      <w:r>
        <w:rPr>
          <w:sz w:val="20"/>
        </w:rPr>
        <w:t>a</w:t>
      </w:r>
      <w:r>
        <w:rPr>
          <w:spacing w:val="-2"/>
          <w:sz w:val="20"/>
        </w:rPr>
        <w:t xml:space="preserve"> </w:t>
      </w:r>
      <w:r>
        <w:rPr>
          <w:sz w:val="20"/>
        </w:rPr>
        <w:t>proper</w:t>
      </w:r>
      <w:r>
        <w:rPr>
          <w:spacing w:val="-3"/>
          <w:sz w:val="20"/>
        </w:rPr>
        <w:t xml:space="preserve"> </w:t>
      </w:r>
      <w:r>
        <w:rPr>
          <w:sz w:val="20"/>
        </w:rPr>
        <w:t>petition</w:t>
      </w:r>
      <w:r>
        <w:rPr>
          <w:spacing w:val="-1"/>
          <w:sz w:val="20"/>
        </w:rPr>
        <w:t xml:space="preserve"> </w:t>
      </w:r>
      <w:r>
        <w:rPr>
          <w:sz w:val="20"/>
        </w:rPr>
        <w:t>is</w:t>
      </w:r>
      <w:r>
        <w:rPr>
          <w:spacing w:val="-4"/>
          <w:sz w:val="20"/>
        </w:rPr>
        <w:t xml:space="preserve"> </w:t>
      </w:r>
      <w:r>
        <w:rPr>
          <w:sz w:val="20"/>
        </w:rPr>
        <w:t>filed,</w:t>
      </w:r>
      <w:r>
        <w:rPr>
          <w:spacing w:val="-2"/>
          <w:sz w:val="20"/>
        </w:rPr>
        <w:t xml:space="preserve"> </w:t>
      </w:r>
      <w:r>
        <w:rPr>
          <w:sz w:val="20"/>
        </w:rPr>
        <w:t>another</w:t>
      </w:r>
      <w:r>
        <w:rPr>
          <w:spacing w:val="-2"/>
          <w:sz w:val="20"/>
        </w:rPr>
        <w:t xml:space="preserve"> </w:t>
      </w:r>
      <w:r>
        <w:rPr>
          <w:sz w:val="20"/>
        </w:rPr>
        <w:t>mandatory</w:t>
      </w:r>
      <w:r>
        <w:rPr>
          <w:spacing w:val="-2"/>
          <w:sz w:val="20"/>
        </w:rPr>
        <w:t xml:space="preserve"> </w:t>
      </w:r>
      <w:r>
        <w:rPr>
          <w:sz w:val="20"/>
        </w:rPr>
        <w:t>referendum</w:t>
      </w:r>
      <w:r>
        <w:rPr>
          <w:spacing w:val="-1"/>
          <w:sz w:val="20"/>
        </w:rPr>
        <w:t xml:space="preserve"> </w:t>
      </w:r>
      <w:r>
        <w:rPr>
          <w:sz w:val="18"/>
        </w:rPr>
        <w:t>must</w:t>
      </w:r>
      <w:r>
        <w:rPr>
          <w:spacing w:val="-3"/>
          <w:sz w:val="18"/>
        </w:rPr>
        <w:t xml:space="preserve"> </w:t>
      </w:r>
      <w:r>
        <w:rPr>
          <w:sz w:val="18"/>
        </w:rPr>
        <w:t>be</w:t>
      </w:r>
      <w:r>
        <w:rPr>
          <w:spacing w:val="-1"/>
          <w:sz w:val="18"/>
        </w:rPr>
        <w:t xml:space="preserve"> </w:t>
      </w:r>
      <w:r>
        <w:rPr>
          <w:sz w:val="18"/>
        </w:rPr>
        <w:t>held</w:t>
      </w:r>
      <w:r>
        <w:rPr>
          <w:spacing w:val="-4"/>
          <w:sz w:val="18"/>
        </w:rPr>
        <w:t xml:space="preserve"> </w:t>
      </w:r>
      <w:r>
        <w:rPr>
          <w:sz w:val="18"/>
        </w:rPr>
        <w:t>to</w:t>
      </w:r>
      <w:r>
        <w:rPr>
          <w:spacing w:val="-2"/>
          <w:sz w:val="18"/>
        </w:rPr>
        <w:t xml:space="preserve"> </w:t>
      </w:r>
      <w:r>
        <w:rPr>
          <w:sz w:val="18"/>
        </w:rPr>
        <w:t>determine</w:t>
      </w:r>
      <w:r>
        <w:rPr>
          <w:spacing w:val="-2"/>
          <w:sz w:val="18"/>
        </w:rPr>
        <w:t xml:space="preserve"> </w:t>
      </w:r>
      <w:r>
        <w:rPr>
          <w:sz w:val="18"/>
        </w:rPr>
        <w:t>if</w:t>
      </w:r>
      <w:r>
        <w:rPr>
          <w:spacing w:val="-2"/>
          <w:sz w:val="18"/>
        </w:rPr>
        <w:t xml:space="preserve"> </w:t>
      </w:r>
      <w:r>
        <w:rPr>
          <w:sz w:val="18"/>
        </w:rPr>
        <w:t>the</w:t>
      </w:r>
      <w:r>
        <w:rPr>
          <w:spacing w:val="-1"/>
          <w:sz w:val="18"/>
        </w:rPr>
        <w:t xml:space="preserve"> </w:t>
      </w:r>
      <w:r>
        <w:rPr>
          <w:sz w:val="18"/>
        </w:rPr>
        <w:t>final</w:t>
      </w:r>
      <w:r>
        <w:rPr>
          <w:spacing w:val="-3"/>
          <w:sz w:val="18"/>
        </w:rPr>
        <w:t xml:space="preserve"> </w:t>
      </w:r>
      <w:r>
        <w:rPr>
          <w:sz w:val="18"/>
        </w:rPr>
        <w:t>plan</w:t>
      </w:r>
      <w:r>
        <w:rPr>
          <w:spacing w:val="-4"/>
          <w:sz w:val="18"/>
        </w:rPr>
        <w:t xml:space="preserve"> </w:t>
      </w:r>
      <w:r>
        <w:rPr>
          <w:sz w:val="18"/>
        </w:rPr>
        <w:t>is approved</w:t>
      </w:r>
    </w:p>
    <w:p w14:paraId="535648CB" w14:textId="77777777" w:rsidR="00D622C6" w:rsidRDefault="001E2CDB">
      <w:pPr>
        <w:pStyle w:val="ListParagraph"/>
        <w:numPr>
          <w:ilvl w:val="0"/>
          <w:numId w:val="1"/>
        </w:numPr>
        <w:tabs>
          <w:tab w:val="left" w:pos="839"/>
          <w:tab w:val="left" w:pos="840"/>
        </w:tabs>
        <w:ind w:left="839" w:right="266"/>
        <w:rPr>
          <w:rFonts w:ascii="Arial" w:hAnsi="Arial"/>
          <w:sz w:val="20"/>
        </w:rPr>
      </w:pPr>
      <w:r>
        <w:rPr>
          <w:sz w:val="20"/>
        </w:rPr>
        <w:t>If</w:t>
      </w:r>
      <w:r>
        <w:rPr>
          <w:spacing w:val="-4"/>
          <w:sz w:val="20"/>
        </w:rPr>
        <w:t xml:space="preserve"> </w:t>
      </w:r>
      <w:r>
        <w:rPr>
          <w:sz w:val="20"/>
        </w:rPr>
        <w:t>the</w:t>
      </w:r>
      <w:r>
        <w:rPr>
          <w:spacing w:val="-2"/>
          <w:sz w:val="20"/>
        </w:rPr>
        <w:t xml:space="preserve"> </w:t>
      </w:r>
      <w:r>
        <w:rPr>
          <w:sz w:val="20"/>
        </w:rPr>
        <w:t>governing</w:t>
      </w:r>
      <w:r>
        <w:rPr>
          <w:spacing w:val="-3"/>
          <w:sz w:val="20"/>
        </w:rPr>
        <w:t xml:space="preserve"> </w:t>
      </w:r>
      <w:r>
        <w:rPr>
          <w:sz w:val="20"/>
        </w:rPr>
        <w:t>board</w:t>
      </w:r>
      <w:r>
        <w:rPr>
          <w:spacing w:val="-1"/>
          <w:sz w:val="20"/>
        </w:rPr>
        <w:t xml:space="preserve"> </w:t>
      </w:r>
      <w:r>
        <w:rPr>
          <w:sz w:val="20"/>
        </w:rPr>
        <w:t>fails</w:t>
      </w:r>
      <w:r>
        <w:rPr>
          <w:spacing w:val="-4"/>
          <w:sz w:val="20"/>
        </w:rPr>
        <w:t xml:space="preserve"> </w:t>
      </w:r>
      <w:r>
        <w:rPr>
          <w:sz w:val="20"/>
        </w:rPr>
        <w:t>to</w:t>
      </w:r>
      <w:r>
        <w:rPr>
          <w:spacing w:val="-1"/>
          <w:sz w:val="20"/>
        </w:rPr>
        <w:t xml:space="preserve"> </w:t>
      </w:r>
      <w:r>
        <w:rPr>
          <w:sz w:val="20"/>
        </w:rPr>
        <w:t>act</w:t>
      </w:r>
      <w:r>
        <w:rPr>
          <w:spacing w:val="-1"/>
          <w:sz w:val="20"/>
        </w:rPr>
        <w:t xml:space="preserve"> </w:t>
      </w:r>
      <w:r>
        <w:rPr>
          <w:sz w:val="20"/>
        </w:rPr>
        <w:t>in</w:t>
      </w:r>
      <w:r>
        <w:rPr>
          <w:spacing w:val="-2"/>
          <w:sz w:val="20"/>
        </w:rPr>
        <w:t xml:space="preserve"> </w:t>
      </w:r>
      <w:r>
        <w:rPr>
          <w:sz w:val="20"/>
        </w:rPr>
        <w:t>this</w:t>
      </w:r>
      <w:r>
        <w:rPr>
          <w:spacing w:val="-3"/>
          <w:sz w:val="20"/>
        </w:rPr>
        <w:t xml:space="preserve"> </w:t>
      </w:r>
      <w:r>
        <w:rPr>
          <w:sz w:val="20"/>
        </w:rPr>
        <w:t>process</w:t>
      </w:r>
      <w:r>
        <w:rPr>
          <w:spacing w:val="-3"/>
          <w:sz w:val="20"/>
        </w:rPr>
        <w:t xml:space="preserve"> </w:t>
      </w:r>
      <w:r>
        <w:rPr>
          <w:sz w:val="20"/>
        </w:rPr>
        <w:t>and</w:t>
      </w:r>
      <w:r>
        <w:rPr>
          <w:spacing w:val="-1"/>
          <w:sz w:val="20"/>
        </w:rPr>
        <w:t xml:space="preserve"> </w:t>
      </w:r>
      <w:r>
        <w:rPr>
          <w:sz w:val="20"/>
        </w:rPr>
        <w:t>meet</w:t>
      </w:r>
      <w:r>
        <w:rPr>
          <w:spacing w:val="-2"/>
          <w:sz w:val="20"/>
        </w:rPr>
        <w:t xml:space="preserve"> </w:t>
      </w:r>
      <w:r>
        <w:rPr>
          <w:sz w:val="20"/>
        </w:rPr>
        <w:t>deadlines</w:t>
      </w:r>
      <w:r>
        <w:rPr>
          <w:spacing w:val="-3"/>
          <w:sz w:val="20"/>
        </w:rPr>
        <w:t xml:space="preserve"> </w:t>
      </w:r>
      <w:r>
        <w:rPr>
          <w:sz w:val="20"/>
        </w:rPr>
        <w:t>a</w:t>
      </w:r>
      <w:r>
        <w:rPr>
          <w:spacing w:val="-1"/>
          <w:sz w:val="20"/>
        </w:rPr>
        <w:t xml:space="preserve"> </w:t>
      </w:r>
      <w:r>
        <w:rPr>
          <w:sz w:val="20"/>
        </w:rPr>
        <w:t>CPLR</w:t>
      </w:r>
      <w:r>
        <w:rPr>
          <w:spacing w:val="-3"/>
          <w:sz w:val="20"/>
        </w:rPr>
        <w:t xml:space="preserve"> </w:t>
      </w:r>
      <w:r>
        <w:rPr>
          <w:sz w:val="20"/>
        </w:rPr>
        <w:t>Article</w:t>
      </w:r>
      <w:r>
        <w:rPr>
          <w:spacing w:val="-2"/>
          <w:sz w:val="20"/>
        </w:rPr>
        <w:t xml:space="preserve"> </w:t>
      </w:r>
      <w:r>
        <w:rPr>
          <w:sz w:val="20"/>
        </w:rPr>
        <w:t>78</w:t>
      </w:r>
      <w:r>
        <w:rPr>
          <w:spacing w:val="-3"/>
          <w:sz w:val="20"/>
        </w:rPr>
        <w:t xml:space="preserve"> </w:t>
      </w:r>
      <w:r>
        <w:rPr>
          <w:sz w:val="20"/>
        </w:rPr>
        <w:t>proceeding</w:t>
      </w:r>
      <w:r>
        <w:rPr>
          <w:spacing w:val="-2"/>
          <w:sz w:val="20"/>
        </w:rPr>
        <w:t xml:space="preserve"> </w:t>
      </w:r>
      <w:r>
        <w:rPr>
          <w:sz w:val="20"/>
        </w:rPr>
        <w:t>can</w:t>
      </w:r>
      <w:r>
        <w:rPr>
          <w:spacing w:val="-2"/>
          <w:sz w:val="20"/>
        </w:rPr>
        <w:t xml:space="preserve"> </w:t>
      </w:r>
      <w:r>
        <w:rPr>
          <w:sz w:val="20"/>
        </w:rPr>
        <w:t>be brought by petitioners to force action and appoint a court selected</w:t>
      </w:r>
      <w:r>
        <w:rPr>
          <w:spacing w:val="-4"/>
          <w:sz w:val="20"/>
        </w:rPr>
        <w:t xml:space="preserve"> </w:t>
      </w:r>
      <w:r>
        <w:rPr>
          <w:sz w:val="20"/>
        </w:rPr>
        <w:t>monitor</w:t>
      </w:r>
    </w:p>
    <w:p w14:paraId="3033742E" w14:textId="77777777" w:rsidR="00D622C6" w:rsidRDefault="00D622C6">
      <w:pPr>
        <w:pStyle w:val="BodyText"/>
        <w:spacing w:before="12"/>
        <w:rPr>
          <w:sz w:val="18"/>
        </w:rPr>
      </w:pPr>
    </w:p>
    <w:p w14:paraId="40FCD9C9" w14:textId="77777777" w:rsidR="00D622C6" w:rsidRDefault="001E2CDB">
      <w:pPr>
        <w:pStyle w:val="BodyText"/>
        <w:ind w:left="120" w:right="118" w:firstLine="719"/>
        <w:jc w:val="both"/>
      </w:pPr>
      <w:r>
        <w:t>This is the basic process that the Board of Fire Commissioners will follow if a valid petition is filed with the town clerk and the voters vote to approve it at the mandatory referendum. The Board must take these steps. It does not have discretion in the process. It has a role to perform in the process even when that role requires the Board to design the new organizational and operational structure that will effectively eliminate the fire district and the Board of Fire Commissioners.</w:t>
      </w:r>
    </w:p>
    <w:p w14:paraId="3F3BBC07" w14:textId="77777777" w:rsidR="00D622C6" w:rsidRDefault="00D622C6">
      <w:pPr>
        <w:jc w:val="both"/>
        <w:sectPr w:rsidR="00D622C6" w:rsidSect="003F1828">
          <w:pgSz w:w="12240" w:h="15840"/>
          <w:pgMar w:top="240" w:right="1320" w:bottom="1220" w:left="1320" w:header="0" w:footer="1034" w:gutter="0"/>
          <w:cols w:space="720"/>
        </w:sectPr>
      </w:pPr>
    </w:p>
    <w:p w14:paraId="71A9215F" w14:textId="77777777" w:rsidR="00D622C6" w:rsidRDefault="001E2CDB">
      <w:pPr>
        <w:pStyle w:val="BodyText"/>
        <w:spacing w:before="30"/>
        <w:ind w:left="119" w:right="117" w:firstLine="720"/>
        <w:jc w:val="both"/>
      </w:pPr>
      <w:r>
        <w:lastRenderedPageBreak/>
        <w:t>Again, we cannot emphasize enough that while district funds may be used to perform the duties that are assigned by statute to the Board in this process (meetings, hearings, elections, development of plans, etc.), the Board cannot spend district funds on a campaign to tell voters how to vote on the proposition or suggesting that voters reject the re-organizational plan. Funds can be used to publicize the process and keep the voters and residents informed throughout every stage of the process, but they cannot be used to advocate voting for or against a proposition.</w:t>
      </w:r>
    </w:p>
    <w:p w14:paraId="007228A2" w14:textId="77777777" w:rsidR="00D622C6" w:rsidRDefault="00D622C6">
      <w:pPr>
        <w:pStyle w:val="BodyText"/>
        <w:spacing w:before="7"/>
        <w:rPr>
          <w:sz w:val="18"/>
        </w:rPr>
      </w:pPr>
    </w:p>
    <w:p w14:paraId="368D90B7" w14:textId="77777777" w:rsidR="00D622C6" w:rsidRDefault="001E2CDB">
      <w:pPr>
        <w:pStyle w:val="Heading2"/>
        <w:spacing w:before="1"/>
        <w:jc w:val="both"/>
      </w:pPr>
      <w:r>
        <w:rPr>
          <w:color w:val="006FC0"/>
          <w:u w:val="single" w:color="006FC0"/>
        </w:rPr>
        <w:t>Consolidation or Dissolution Commenced by the Governing Board (Boards of Fire Commissioners)</w:t>
      </w:r>
    </w:p>
    <w:p w14:paraId="6FF5895B" w14:textId="77777777" w:rsidR="00D622C6" w:rsidRDefault="001E2CDB">
      <w:pPr>
        <w:pStyle w:val="BodyText"/>
        <w:spacing w:before="2"/>
        <w:ind w:left="119" w:right="116" w:firstLine="720"/>
        <w:jc w:val="both"/>
      </w:pPr>
      <w:r>
        <w:t>Article 17-a of the General Municipal Law also provides a mechanism for the Board of Fire Commissioners in a fire district to commence a dissolution of the fire district or to work with the governing boards of other districts to commence a consolidation process. The consolidation process would work as follows when board initiated: • Boards of the participating districts/ local governments adopt a joint consolidation agreement stating the essential terms of the consolidation</w:t>
      </w:r>
      <w:r>
        <w:rPr>
          <w:spacing w:val="-4"/>
        </w:rPr>
        <w:t xml:space="preserve"> </w:t>
      </w:r>
      <w:r>
        <w:t>plan</w:t>
      </w:r>
    </w:p>
    <w:p w14:paraId="39A35B4D" w14:textId="77777777" w:rsidR="00D622C6" w:rsidRDefault="001E2CDB">
      <w:pPr>
        <w:pStyle w:val="ListParagraph"/>
        <w:numPr>
          <w:ilvl w:val="0"/>
          <w:numId w:val="1"/>
        </w:numPr>
        <w:tabs>
          <w:tab w:val="left" w:pos="841"/>
        </w:tabs>
        <w:ind w:right="118"/>
        <w:jc w:val="both"/>
        <w:rPr>
          <w:rFonts w:ascii="Arial" w:hAnsi="Arial"/>
          <w:sz w:val="20"/>
        </w:rPr>
      </w:pPr>
      <w:r>
        <w:rPr>
          <w:sz w:val="20"/>
        </w:rPr>
        <w:t>Boards make the joint consolidation agreement and a summary thereof available to the public within 5 business days of</w:t>
      </w:r>
      <w:r>
        <w:rPr>
          <w:spacing w:val="-4"/>
          <w:sz w:val="20"/>
        </w:rPr>
        <w:t xml:space="preserve"> </w:t>
      </w:r>
      <w:r>
        <w:rPr>
          <w:sz w:val="20"/>
        </w:rPr>
        <w:t>adoption.</w:t>
      </w:r>
    </w:p>
    <w:p w14:paraId="4AF25A89" w14:textId="77777777" w:rsidR="00D622C6" w:rsidRDefault="001E2CDB">
      <w:pPr>
        <w:pStyle w:val="ListParagraph"/>
        <w:numPr>
          <w:ilvl w:val="0"/>
          <w:numId w:val="1"/>
        </w:numPr>
        <w:tabs>
          <w:tab w:val="left" w:pos="841"/>
        </w:tabs>
        <w:ind w:right="117"/>
        <w:jc w:val="both"/>
        <w:rPr>
          <w:rFonts w:ascii="Arial" w:hAnsi="Arial"/>
          <w:sz w:val="20"/>
        </w:rPr>
      </w:pPr>
      <w:r>
        <w:rPr>
          <w:sz w:val="20"/>
        </w:rPr>
        <w:t>Boards publish the joint consolidation agreement and a summary on district websites (and on town and county websites if</w:t>
      </w:r>
      <w:r>
        <w:rPr>
          <w:spacing w:val="-2"/>
          <w:sz w:val="20"/>
        </w:rPr>
        <w:t xml:space="preserve"> </w:t>
      </w:r>
      <w:r>
        <w:rPr>
          <w:sz w:val="20"/>
        </w:rPr>
        <w:t>available).</w:t>
      </w:r>
    </w:p>
    <w:p w14:paraId="4E881123" w14:textId="77777777" w:rsidR="00D622C6" w:rsidRDefault="001E2CDB">
      <w:pPr>
        <w:pStyle w:val="ListParagraph"/>
        <w:numPr>
          <w:ilvl w:val="0"/>
          <w:numId w:val="1"/>
        </w:numPr>
        <w:tabs>
          <w:tab w:val="left" w:pos="841"/>
        </w:tabs>
        <w:ind w:right="118"/>
        <w:jc w:val="both"/>
        <w:rPr>
          <w:rFonts w:ascii="Arial" w:hAnsi="Arial"/>
          <w:sz w:val="20"/>
        </w:rPr>
      </w:pPr>
      <w:r>
        <w:rPr>
          <w:sz w:val="20"/>
        </w:rPr>
        <w:t>Boards publish a descriptive summary of the joint consolidation agreement one time per week for four weeks in the official newspaper and post the same in a public place during that</w:t>
      </w:r>
      <w:r>
        <w:rPr>
          <w:spacing w:val="-9"/>
          <w:sz w:val="20"/>
        </w:rPr>
        <w:t xml:space="preserve"> </w:t>
      </w:r>
      <w:r>
        <w:rPr>
          <w:sz w:val="20"/>
        </w:rPr>
        <w:t>period.</w:t>
      </w:r>
    </w:p>
    <w:p w14:paraId="55063D9C" w14:textId="77777777" w:rsidR="00D622C6" w:rsidRDefault="001E2CDB">
      <w:pPr>
        <w:pStyle w:val="ListParagraph"/>
        <w:numPr>
          <w:ilvl w:val="0"/>
          <w:numId w:val="1"/>
        </w:numPr>
        <w:tabs>
          <w:tab w:val="left" w:pos="840"/>
        </w:tabs>
        <w:ind w:right="115"/>
        <w:jc w:val="both"/>
        <w:rPr>
          <w:rFonts w:ascii="Arial" w:hAnsi="Arial"/>
          <w:sz w:val="20"/>
        </w:rPr>
      </w:pPr>
      <w:r>
        <w:rPr>
          <w:sz w:val="20"/>
        </w:rPr>
        <w:t>Boards to hold public hearing(s) together or separately between 35 and 90 days from the commencement of the</w:t>
      </w:r>
      <w:r>
        <w:rPr>
          <w:spacing w:val="-2"/>
          <w:sz w:val="20"/>
        </w:rPr>
        <w:t xml:space="preserve"> </w:t>
      </w:r>
      <w:r>
        <w:rPr>
          <w:sz w:val="20"/>
        </w:rPr>
        <w:t>process.</w:t>
      </w:r>
    </w:p>
    <w:p w14:paraId="6B7677F7" w14:textId="77777777" w:rsidR="00D622C6" w:rsidRDefault="001E2CDB">
      <w:pPr>
        <w:pStyle w:val="ListParagraph"/>
        <w:numPr>
          <w:ilvl w:val="0"/>
          <w:numId w:val="1"/>
        </w:numPr>
        <w:tabs>
          <w:tab w:val="left" w:pos="840"/>
        </w:tabs>
        <w:ind w:right="117"/>
        <w:jc w:val="both"/>
        <w:rPr>
          <w:rFonts w:ascii="Arial" w:hAnsi="Arial"/>
          <w:sz w:val="20"/>
        </w:rPr>
      </w:pPr>
      <w:r>
        <w:rPr>
          <w:sz w:val="20"/>
        </w:rPr>
        <w:t>Boards to publish notice of the public hearing(s) in the official district newspaper at least 10 but more than 20 days before the hearing and post notice on website, signboards, and submit same to town clerk (and county clerk if they choose) for publication on their websites, signboards, bulletin boards,</w:t>
      </w:r>
      <w:r>
        <w:rPr>
          <w:spacing w:val="-19"/>
          <w:sz w:val="20"/>
        </w:rPr>
        <w:t xml:space="preserve"> </w:t>
      </w:r>
      <w:r>
        <w:rPr>
          <w:sz w:val="20"/>
        </w:rPr>
        <w:t>etc.</w:t>
      </w:r>
    </w:p>
    <w:p w14:paraId="3AE526F5" w14:textId="77777777" w:rsidR="00D622C6" w:rsidRDefault="001E2CDB">
      <w:pPr>
        <w:pStyle w:val="ListParagraph"/>
        <w:numPr>
          <w:ilvl w:val="0"/>
          <w:numId w:val="1"/>
        </w:numPr>
        <w:tabs>
          <w:tab w:val="left" w:pos="840"/>
        </w:tabs>
        <w:spacing w:line="244" w:lineRule="exact"/>
        <w:jc w:val="both"/>
        <w:rPr>
          <w:rFonts w:ascii="Arial" w:hAnsi="Arial"/>
          <w:sz w:val="20"/>
        </w:rPr>
      </w:pPr>
      <w:r>
        <w:rPr>
          <w:sz w:val="20"/>
        </w:rPr>
        <w:t>After the hearing the boards may amend the plan, approve the final plan or reject the</w:t>
      </w:r>
      <w:r>
        <w:rPr>
          <w:spacing w:val="-10"/>
          <w:sz w:val="20"/>
        </w:rPr>
        <w:t xml:space="preserve"> </w:t>
      </w:r>
      <w:r>
        <w:rPr>
          <w:sz w:val="20"/>
        </w:rPr>
        <w:t>plan.</w:t>
      </w:r>
    </w:p>
    <w:p w14:paraId="041451F6" w14:textId="77777777" w:rsidR="00D622C6" w:rsidRDefault="001E2CDB">
      <w:pPr>
        <w:pStyle w:val="ListParagraph"/>
        <w:numPr>
          <w:ilvl w:val="0"/>
          <w:numId w:val="1"/>
        </w:numPr>
        <w:tabs>
          <w:tab w:val="left" w:pos="841"/>
        </w:tabs>
        <w:ind w:hanging="361"/>
        <w:jc w:val="both"/>
        <w:rPr>
          <w:rFonts w:ascii="Arial" w:hAnsi="Arial"/>
          <w:sz w:val="20"/>
        </w:rPr>
      </w:pPr>
      <w:r>
        <w:rPr>
          <w:sz w:val="20"/>
        </w:rPr>
        <w:t>If amended, the boards must perform the process for giving notice of the plan once</w:t>
      </w:r>
      <w:r>
        <w:rPr>
          <w:spacing w:val="-11"/>
          <w:sz w:val="20"/>
        </w:rPr>
        <w:t xml:space="preserve"> </w:t>
      </w:r>
      <w:r>
        <w:rPr>
          <w:sz w:val="20"/>
        </w:rPr>
        <w:t>again.</w:t>
      </w:r>
    </w:p>
    <w:p w14:paraId="1A98EC63" w14:textId="77777777" w:rsidR="00D622C6" w:rsidRDefault="001E2CDB">
      <w:pPr>
        <w:pStyle w:val="ListParagraph"/>
        <w:numPr>
          <w:ilvl w:val="0"/>
          <w:numId w:val="1"/>
        </w:numPr>
        <w:tabs>
          <w:tab w:val="left" w:pos="841"/>
        </w:tabs>
        <w:spacing w:line="243" w:lineRule="exact"/>
        <w:ind w:hanging="361"/>
        <w:jc w:val="both"/>
        <w:rPr>
          <w:rFonts w:ascii="Arial" w:hAnsi="Arial"/>
          <w:sz w:val="20"/>
        </w:rPr>
      </w:pPr>
      <w:r>
        <w:rPr>
          <w:sz w:val="20"/>
        </w:rPr>
        <w:t>If rejected the process</w:t>
      </w:r>
      <w:r>
        <w:rPr>
          <w:spacing w:val="-3"/>
          <w:sz w:val="20"/>
        </w:rPr>
        <w:t xml:space="preserve"> </w:t>
      </w:r>
      <w:r>
        <w:rPr>
          <w:sz w:val="20"/>
        </w:rPr>
        <w:t>ends.</w:t>
      </w:r>
    </w:p>
    <w:p w14:paraId="77B15745" w14:textId="77777777" w:rsidR="00D622C6" w:rsidRDefault="001E2CDB">
      <w:pPr>
        <w:pStyle w:val="ListParagraph"/>
        <w:numPr>
          <w:ilvl w:val="0"/>
          <w:numId w:val="1"/>
        </w:numPr>
        <w:tabs>
          <w:tab w:val="left" w:pos="841"/>
        </w:tabs>
        <w:spacing w:line="243" w:lineRule="exact"/>
        <w:ind w:hanging="361"/>
        <w:jc w:val="both"/>
        <w:rPr>
          <w:rFonts w:ascii="Arial" w:hAnsi="Arial"/>
          <w:sz w:val="20"/>
        </w:rPr>
      </w:pPr>
      <w:r>
        <w:rPr>
          <w:sz w:val="20"/>
        </w:rPr>
        <w:t>Final approved plan must be enacted within 180 days of final hearing to consider</w:t>
      </w:r>
      <w:r>
        <w:rPr>
          <w:spacing w:val="-8"/>
          <w:sz w:val="20"/>
        </w:rPr>
        <w:t xml:space="preserve"> </w:t>
      </w:r>
      <w:r>
        <w:rPr>
          <w:sz w:val="20"/>
        </w:rPr>
        <w:t>plan.</w:t>
      </w:r>
    </w:p>
    <w:p w14:paraId="696DF2F1" w14:textId="77777777" w:rsidR="00D622C6" w:rsidRDefault="001E2CDB">
      <w:pPr>
        <w:pStyle w:val="ListParagraph"/>
        <w:numPr>
          <w:ilvl w:val="0"/>
          <w:numId w:val="1"/>
        </w:numPr>
        <w:tabs>
          <w:tab w:val="left" w:pos="841"/>
        </w:tabs>
        <w:spacing w:before="1"/>
        <w:ind w:right="118"/>
        <w:jc w:val="both"/>
        <w:rPr>
          <w:rFonts w:ascii="Arial" w:hAnsi="Arial"/>
          <w:sz w:val="20"/>
        </w:rPr>
      </w:pPr>
      <w:r>
        <w:rPr>
          <w:sz w:val="20"/>
        </w:rPr>
        <w:t>No voter approval (mandatory referendum requirement) for board initiated plan that relates to fire districts (mandatory referendum requirement applies when towns or villages are</w:t>
      </w:r>
      <w:r>
        <w:rPr>
          <w:spacing w:val="-9"/>
          <w:sz w:val="20"/>
        </w:rPr>
        <w:t xml:space="preserve"> </w:t>
      </w:r>
      <w:r>
        <w:rPr>
          <w:sz w:val="20"/>
        </w:rPr>
        <w:t>involved).</w:t>
      </w:r>
    </w:p>
    <w:p w14:paraId="3A0DF193" w14:textId="77777777" w:rsidR="00D622C6" w:rsidRDefault="001E2CDB">
      <w:pPr>
        <w:pStyle w:val="ListParagraph"/>
        <w:numPr>
          <w:ilvl w:val="0"/>
          <w:numId w:val="1"/>
        </w:numPr>
        <w:tabs>
          <w:tab w:val="left" w:pos="840"/>
        </w:tabs>
        <w:spacing w:before="1"/>
        <w:ind w:right="120"/>
        <w:jc w:val="both"/>
        <w:rPr>
          <w:rFonts w:ascii="Arial" w:hAnsi="Arial"/>
          <w:sz w:val="20"/>
        </w:rPr>
      </w:pPr>
      <w:r>
        <w:rPr>
          <w:sz w:val="20"/>
        </w:rPr>
        <w:t>Final plan/ joint consolidation agreement goes into effect on the date specified in the agreement/ final plan.</w:t>
      </w:r>
    </w:p>
    <w:p w14:paraId="43F96F11" w14:textId="77777777" w:rsidR="00D622C6" w:rsidRDefault="00D622C6">
      <w:pPr>
        <w:pStyle w:val="BodyText"/>
        <w:spacing w:before="10"/>
        <w:rPr>
          <w:sz w:val="18"/>
        </w:rPr>
      </w:pPr>
    </w:p>
    <w:p w14:paraId="5326B0C6" w14:textId="77777777" w:rsidR="00D622C6" w:rsidRDefault="001E2CDB">
      <w:pPr>
        <w:pStyle w:val="BodyText"/>
        <w:ind w:left="119" w:right="118" w:firstLine="720"/>
        <w:jc w:val="both"/>
      </w:pPr>
      <w:r>
        <w:t>The Board initiated dissolution process proceeds along a similar track as the consolidation process with the exception that there are no partner districts and boards. It is simply the single Board of Fire Commissioners for the district that initiates a plan, puts the public on notice of the plan, holds hearings and makes a final determination. Again no voter approval is required for a fire district Board of Fire Commissioners initiated dissolution plan. The fire district is essentially dissolved at the end of the public hearing and Board determination process based upon the timetable set in the final approved plan for</w:t>
      </w:r>
      <w:r>
        <w:rPr>
          <w:spacing w:val="-4"/>
        </w:rPr>
        <w:t xml:space="preserve"> </w:t>
      </w:r>
      <w:r>
        <w:t>dissolution.</w:t>
      </w:r>
    </w:p>
    <w:p w14:paraId="0E586E5B" w14:textId="048E6890" w:rsidR="00D622C6" w:rsidRDefault="00D622C6">
      <w:pPr>
        <w:pStyle w:val="BodyText"/>
        <w:spacing w:before="7"/>
        <w:rPr>
          <w:sz w:val="18"/>
        </w:rPr>
      </w:pPr>
    </w:p>
    <w:p w14:paraId="664E0AC4" w14:textId="60D3AB2E" w:rsidR="00542567" w:rsidRPr="00C174F4" w:rsidRDefault="00542567" w:rsidP="00C174F4">
      <w:pPr>
        <w:pStyle w:val="Heading2"/>
        <w:ind w:left="0"/>
        <w:rPr>
          <w:color w:val="0070C0"/>
          <w:u w:val="single"/>
        </w:rPr>
      </w:pPr>
      <w:r w:rsidRPr="00C174F4">
        <w:rPr>
          <w:color w:val="0070C0"/>
          <w:u w:val="single"/>
        </w:rPr>
        <w:t>Where a fire district consolidates with a Village Fire Department</w:t>
      </w:r>
    </w:p>
    <w:p w14:paraId="20911AE4" w14:textId="6F1C8D47" w:rsidR="00542567" w:rsidRDefault="00542567">
      <w:pPr>
        <w:pStyle w:val="BodyText"/>
        <w:spacing w:before="7"/>
        <w:rPr>
          <w:sz w:val="18"/>
        </w:rPr>
      </w:pPr>
    </w:p>
    <w:p w14:paraId="3564BDC0" w14:textId="1D0D76F3" w:rsidR="00542567" w:rsidRDefault="00C174F4" w:rsidP="008D5C15">
      <w:pPr>
        <w:pStyle w:val="BodyText"/>
        <w:spacing w:before="7"/>
        <w:jc w:val="both"/>
        <w:rPr>
          <w:sz w:val="18"/>
        </w:rPr>
      </w:pPr>
      <w:r>
        <w:rPr>
          <w:sz w:val="18"/>
        </w:rPr>
        <w:t>Where a Fire District is in discussion with an existing Village Fire Department with the intention to consolidate the following actions need to take place;</w:t>
      </w:r>
    </w:p>
    <w:p w14:paraId="28990FD6" w14:textId="5B20409A" w:rsidR="00C174F4" w:rsidRDefault="00C174F4" w:rsidP="008D5C15">
      <w:pPr>
        <w:pStyle w:val="BodyText"/>
        <w:numPr>
          <w:ilvl w:val="0"/>
          <w:numId w:val="5"/>
        </w:numPr>
        <w:spacing w:before="7"/>
        <w:jc w:val="both"/>
        <w:rPr>
          <w:sz w:val="18"/>
        </w:rPr>
      </w:pPr>
      <w:r>
        <w:rPr>
          <w:sz w:val="18"/>
        </w:rPr>
        <w:t xml:space="preserve">The Village </w:t>
      </w:r>
      <w:r w:rsidR="00320828">
        <w:rPr>
          <w:sz w:val="18"/>
        </w:rPr>
        <w:t xml:space="preserve">fire </w:t>
      </w:r>
      <w:r>
        <w:rPr>
          <w:sz w:val="18"/>
        </w:rPr>
        <w:t>department</w:t>
      </w:r>
      <w:r w:rsidR="00264C38">
        <w:rPr>
          <w:sz w:val="18"/>
        </w:rPr>
        <w:t>’s fire company</w:t>
      </w:r>
      <w:r>
        <w:rPr>
          <w:sz w:val="18"/>
        </w:rPr>
        <w:t xml:space="preserve"> </w:t>
      </w:r>
      <w:r w:rsidR="00264C38">
        <w:rPr>
          <w:sz w:val="18"/>
        </w:rPr>
        <w:t>may</w:t>
      </w:r>
      <w:r>
        <w:rPr>
          <w:sz w:val="18"/>
        </w:rPr>
        <w:t xml:space="preserve"> cease to exist by action of the Village </w:t>
      </w:r>
      <w:r w:rsidR="00320828">
        <w:rPr>
          <w:sz w:val="18"/>
        </w:rPr>
        <w:t xml:space="preserve">Board, </w:t>
      </w:r>
      <w:r w:rsidR="00320828" w:rsidRPr="00320828">
        <w:rPr>
          <w:b/>
          <w:i/>
          <w:sz w:val="18"/>
        </w:rPr>
        <w:t>or not</w:t>
      </w:r>
      <w:r w:rsidR="00320828">
        <w:rPr>
          <w:sz w:val="18"/>
        </w:rPr>
        <w:t xml:space="preserve">, the existing village fire company </w:t>
      </w:r>
      <w:r w:rsidR="00320828" w:rsidRPr="00320828">
        <w:rPr>
          <w:i/>
          <w:sz w:val="18"/>
        </w:rPr>
        <w:t>may</w:t>
      </w:r>
      <w:r w:rsidR="00320828">
        <w:rPr>
          <w:sz w:val="18"/>
        </w:rPr>
        <w:t xml:space="preserve"> become an additional company </w:t>
      </w:r>
      <w:r w:rsidR="003E7F7E">
        <w:rPr>
          <w:sz w:val="18"/>
        </w:rPr>
        <w:t>within</w:t>
      </w:r>
      <w:r w:rsidR="00320828">
        <w:rPr>
          <w:sz w:val="18"/>
        </w:rPr>
        <w:t xml:space="preserve"> the fire district. Either way the village fire department structure is dissolved and now comes under the jurisdiction of the fire district</w:t>
      </w:r>
      <w:r w:rsidR="003E7F7E">
        <w:rPr>
          <w:sz w:val="18"/>
        </w:rPr>
        <w:t>’s</w:t>
      </w:r>
      <w:r w:rsidR="00320828">
        <w:rPr>
          <w:sz w:val="18"/>
        </w:rPr>
        <w:t xml:space="preserve"> board of fire commissioners.</w:t>
      </w:r>
    </w:p>
    <w:p w14:paraId="49B1A095" w14:textId="73F71F90" w:rsidR="00320828" w:rsidRDefault="00320828" w:rsidP="008D5C15">
      <w:pPr>
        <w:pStyle w:val="BodyText"/>
        <w:numPr>
          <w:ilvl w:val="0"/>
          <w:numId w:val="5"/>
        </w:numPr>
        <w:spacing w:before="7"/>
        <w:jc w:val="both"/>
        <w:rPr>
          <w:sz w:val="18"/>
        </w:rPr>
      </w:pPr>
      <w:r>
        <w:rPr>
          <w:sz w:val="18"/>
        </w:rPr>
        <w:t xml:space="preserve">The Fire District would have to redraw the limits of their district and present </w:t>
      </w:r>
      <w:r w:rsidR="003E7F7E">
        <w:rPr>
          <w:sz w:val="18"/>
        </w:rPr>
        <w:t>the</w:t>
      </w:r>
      <w:r>
        <w:rPr>
          <w:sz w:val="18"/>
        </w:rPr>
        <w:t xml:space="preserve"> </w:t>
      </w:r>
      <w:r w:rsidR="003E7F7E">
        <w:rPr>
          <w:sz w:val="18"/>
        </w:rPr>
        <w:t xml:space="preserve">updated </w:t>
      </w:r>
      <w:r>
        <w:rPr>
          <w:sz w:val="18"/>
        </w:rPr>
        <w:t>map to the Town Board(s) for approval.</w:t>
      </w:r>
      <w:r w:rsidR="003E7F7E">
        <w:rPr>
          <w:sz w:val="18"/>
        </w:rPr>
        <w:t xml:space="preserve"> If approved the limits of the fire district are modified/increased to include the village land area.</w:t>
      </w:r>
    </w:p>
    <w:p w14:paraId="0119C287" w14:textId="040D59A9" w:rsidR="001162B1" w:rsidRDefault="001162B1" w:rsidP="008D5C15">
      <w:pPr>
        <w:pStyle w:val="BodyText"/>
        <w:numPr>
          <w:ilvl w:val="0"/>
          <w:numId w:val="5"/>
        </w:numPr>
        <w:spacing w:before="7"/>
        <w:jc w:val="both"/>
        <w:rPr>
          <w:sz w:val="18"/>
        </w:rPr>
      </w:pPr>
      <w:r>
        <w:rPr>
          <w:sz w:val="18"/>
        </w:rPr>
        <w:t>Once the area of the Village is covered by the Fire District, the village residents would then be subject to the fire district tax levy which would be reflected on their tax bill from the Village.</w:t>
      </w:r>
    </w:p>
    <w:p w14:paraId="0F355DE6" w14:textId="4EA9F6CC" w:rsidR="001162B1" w:rsidRDefault="001162B1" w:rsidP="008D5C15">
      <w:pPr>
        <w:pStyle w:val="BodyText"/>
        <w:numPr>
          <w:ilvl w:val="0"/>
          <w:numId w:val="5"/>
        </w:numPr>
        <w:spacing w:before="7"/>
        <w:jc w:val="both"/>
        <w:rPr>
          <w:sz w:val="18"/>
        </w:rPr>
      </w:pPr>
      <w:r>
        <w:rPr>
          <w:sz w:val="18"/>
        </w:rPr>
        <w:t>Once the area of the Village was incorporated into the fire district any of the Village residents would be eligible to run for fire district commissioner in subsequent elections.</w:t>
      </w:r>
    </w:p>
    <w:p w14:paraId="696DBC89" w14:textId="589D8868" w:rsidR="00264C38" w:rsidRDefault="00264C38" w:rsidP="008D5C15">
      <w:pPr>
        <w:pStyle w:val="BodyText"/>
        <w:numPr>
          <w:ilvl w:val="0"/>
          <w:numId w:val="5"/>
        </w:numPr>
        <w:spacing w:before="7"/>
        <w:jc w:val="both"/>
        <w:rPr>
          <w:sz w:val="18"/>
        </w:rPr>
      </w:pPr>
      <w:r>
        <w:rPr>
          <w:sz w:val="18"/>
        </w:rPr>
        <w:t>The Fire District could then agree to accept residents of the Village as members of the fire district’s, fire company.</w:t>
      </w:r>
    </w:p>
    <w:p w14:paraId="2E86E5C8" w14:textId="013BD32E" w:rsidR="00264C38" w:rsidRDefault="00264C38" w:rsidP="008D5C15">
      <w:pPr>
        <w:pStyle w:val="BodyText"/>
        <w:numPr>
          <w:ilvl w:val="0"/>
          <w:numId w:val="5"/>
        </w:numPr>
        <w:spacing w:before="7"/>
        <w:jc w:val="both"/>
        <w:rPr>
          <w:sz w:val="18"/>
        </w:rPr>
      </w:pPr>
      <w:r>
        <w:rPr>
          <w:sz w:val="18"/>
        </w:rPr>
        <w:t>Any apparatus or equipment which belonged to the Village fire department could be surplused and sold with subsequent funds going back to the Village, or the Village Board could gift the equipment and apparatus to the fire district at a minimal price.</w:t>
      </w:r>
    </w:p>
    <w:p w14:paraId="6F2138AA" w14:textId="72EA42A5" w:rsidR="003E7F7E" w:rsidRDefault="003E7F7E" w:rsidP="008D5C15">
      <w:pPr>
        <w:pStyle w:val="BodyText"/>
        <w:numPr>
          <w:ilvl w:val="0"/>
          <w:numId w:val="5"/>
        </w:numPr>
        <w:spacing w:before="7"/>
        <w:jc w:val="both"/>
        <w:rPr>
          <w:sz w:val="18"/>
        </w:rPr>
      </w:pPr>
      <w:r>
        <w:rPr>
          <w:sz w:val="18"/>
        </w:rPr>
        <w:t>The end result is the fire district grows in land area to include the village boundaries, it can accept as new members, members of the village fire department by any process approved by the fire district commissioners, or they may be assimilated as a company of the fire district.</w:t>
      </w:r>
      <w:r w:rsidR="008D5C15">
        <w:rPr>
          <w:sz w:val="18"/>
        </w:rPr>
        <w:t xml:space="preserve">  The property once belonging to the fire department is either sold with the proceeds going to the Village or can be sold or gifted to fire district at a negotiated price.  The village residents are then </w:t>
      </w:r>
      <w:r w:rsidR="008D5C15">
        <w:rPr>
          <w:sz w:val="18"/>
        </w:rPr>
        <w:lastRenderedPageBreak/>
        <w:t>provided fire protection by the Fire District and are levied a fire tax accordingly.</w:t>
      </w:r>
    </w:p>
    <w:p w14:paraId="5C0DB4DA" w14:textId="5B070AC3" w:rsidR="00542567" w:rsidRDefault="00542567">
      <w:pPr>
        <w:pStyle w:val="BodyText"/>
        <w:spacing w:before="7"/>
        <w:rPr>
          <w:sz w:val="18"/>
        </w:rPr>
      </w:pPr>
    </w:p>
    <w:p w14:paraId="718E450A" w14:textId="77777777" w:rsidR="00D622C6" w:rsidRDefault="001E2CDB">
      <w:pPr>
        <w:pStyle w:val="Heading2"/>
        <w:spacing w:before="1"/>
      </w:pPr>
      <w:r>
        <w:rPr>
          <w:color w:val="006FC0"/>
        </w:rPr>
        <w:t>Summary</w:t>
      </w:r>
    </w:p>
    <w:p w14:paraId="79FB825F" w14:textId="77777777" w:rsidR="00D622C6" w:rsidRDefault="001E2CDB">
      <w:pPr>
        <w:pStyle w:val="BodyText"/>
        <w:spacing w:before="2"/>
        <w:ind w:left="119" w:right="117" w:firstLine="719"/>
        <w:jc w:val="both"/>
      </w:pPr>
      <w:r>
        <w:t>Article 17-a of the General Municipal Law imposes significant duties and responsibilities upon Boards of Fire Commissioners in the context of the consolidation and dissolution process. Despite the personal preferences of the Board, when it comes to a County master plan the Board has no real role. When it comes to a voter initiated petition process, again it is the voters who get to petition and decide and the Board is simply given the role of planning for its own and the fire district’s</w:t>
      </w:r>
      <w:r>
        <w:rPr>
          <w:spacing w:val="-4"/>
        </w:rPr>
        <w:t xml:space="preserve"> </w:t>
      </w:r>
      <w:r>
        <w:t>demise.</w:t>
      </w:r>
    </w:p>
    <w:p w14:paraId="40C56C86" w14:textId="77777777" w:rsidR="00D622C6" w:rsidRDefault="00D622C6">
      <w:pPr>
        <w:pStyle w:val="BodyText"/>
        <w:spacing w:before="11"/>
        <w:rPr>
          <w:sz w:val="19"/>
        </w:rPr>
      </w:pPr>
    </w:p>
    <w:p w14:paraId="70E12DD0" w14:textId="77777777" w:rsidR="00D622C6" w:rsidRDefault="001E2CDB">
      <w:pPr>
        <w:pStyle w:val="BodyText"/>
        <w:ind w:left="120" w:right="116" w:firstLine="719"/>
        <w:jc w:val="both"/>
      </w:pPr>
      <w:r>
        <w:t>On the other hand, when it comes to a Board initiated consolidation or dissolution the Board is given incredible power and authority. Subject only to publication requirements and the holding of hearings it can consolidate or dissolve the fire district at its pleasure. Consolidation does mean that the Board needs at least one partner district or entity, but the Board has incredible</w:t>
      </w:r>
    </w:p>
    <w:p w14:paraId="09A77C4D" w14:textId="77777777" w:rsidR="00D622C6" w:rsidRDefault="001E2CDB">
      <w:pPr>
        <w:pStyle w:val="BodyText"/>
        <w:spacing w:before="1"/>
        <w:ind w:left="120"/>
      </w:pPr>
      <w:r>
        <w:t>control.</w:t>
      </w:r>
    </w:p>
    <w:p w14:paraId="795853A3" w14:textId="77777777" w:rsidR="00D622C6" w:rsidRDefault="00D622C6">
      <w:pPr>
        <w:pStyle w:val="BodyText"/>
        <w:spacing w:before="11"/>
        <w:rPr>
          <w:sz w:val="18"/>
        </w:rPr>
      </w:pPr>
    </w:p>
    <w:p w14:paraId="4C8D80DC" w14:textId="77777777" w:rsidR="00D622C6" w:rsidRDefault="001E2CDB">
      <w:pPr>
        <w:pStyle w:val="BodyText"/>
        <w:ind w:left="120" w:right="116" w:firstLine="719"/>
        <w:jc w:val="both"/>
      </w:pPr>
      <w:r>
        <w:t>It is interesting that the fire service has focused on the voter initiative and county master plan aspects of this legislation as the main dangers to the maintenance of current structures. However, it is important to remember that when it comes to voter initiatives and county master plans the local volunteer fire departments at least can use its voter base and campaign among its voters to have a voice in the process.</w:t>
      </w:r>
    </w:p>
    <w:p w14:paraId="5CA1DE2A" w14:textId="77777777" w:rsidR="00D622C6" w:rsidRDefault="001E2CDB">
      <w:pPr>
        <w:pStyle w:val="BodyText"/>
        <w:spacing w:before="30"/>
        <w:ind w:left="119" w:right="118" w:firstLine="720"/>
        <w:jc w:val="both"/>
      </w:pPr>
      <w:r>
        <w:t>When it comes to Board of Fire Commissioners initiated consolidation or dissolution, there are no votes beyond the Board of Fire Commissioners’ votes. If a sufficient number of fire commissioners in favor of consolidation or dissolution are elected in a fire district, the desires of the local fire department may not matter. The fire department’s survival as the fire department in your community may not be considered as an issue each time you go to the polls to vote for a fire commissioner in December, but maybe it should.</w:t>
      </w:r>
    </w:p>
    <w:p w14:paraId="48D4C8B3" w14:textId="77777777" w:rsidR="00D622C6" w:rsidRDefault="00D622C6">
      <w:pPr>
        <w:pStyle w:val="BodyText"/>
      </w:pPr>
    </w:p>
    <w:p w14:paraId="262453E5" w14:textId="77777777" w:rsidR="00D622C6" w:rsidRDefault="00D622C6">
      <w:pPr>
        <w:pStyle w:val="BodyText"/>
        <w:spacing w:before="6"/>
        <w:rPr>
          <w:sz w:val="19"/>
        </w:rPr>
      </w:pPr>
    </w:p>
    <w:p w14:paraId="5AB33C00" w14:textId="77777777" w:rsidR="00D622C6" w:rsidRDefault="001E2CDB">
      <w:pPr>
        <w:pStyle w:val="Heading1"/>
      </w:pPr>
      <w:r>
        <w:rPr>
          <w:color w:val="006FC0"/>
        </w:rPr>
        <w:t>RESOURCES</w:t>
      </w:r>
    </w:p>
    <w:p w14:paraId="2911B49A" w14:textId="77777777" w:rsidR="00D622C6" w:rsidRDefault="001E2CDB">
      <w:pPr>
        <w:pStyle w:val="Heading2"/>
        <w:spacing w:before="58"/>
      </w:pPr>
      <w:r>
        <w:t>Download Available At: (copy and paste into your browser):</w:t>
      </w:r>
    </w:p>
    <w:p w14:paraId="274A414D" w14:textId="77777777" w:rsidR="00D622C6" w:rsidRDefault="00D622C6">
      <w:pPr>
        <w:pStyle w:val="BodyText"/>
        <w:spacing w:before="1"/>
        <w:rPr>
          <w:b/>
          <w:sz w:val="22"/>
        </w:rPr>
      </w:pPr>
    </w:p>
    <w:p w14:paraId="66B7FA24" w14:textId="77777777" w:rsidR="00D622C6" w:rsidRDefault="001E2CDB">
      <w:pPr>
        <w:ind w:left="119"/>
        <w:rPr>
          <w:b/>
        </w:rPr>
      </w:pPr>
      <w:r>
        <w:rPr>
          <w:b/>
        </w:rPr>
        <w:t>“How to” Consolidate Fire Protection in Fire Districts, Fire Protection Districts and Villages</w:t>
      </w:r>
    </w:p>
    <w:p w14:paraId="299BEFEB" w14:textId="0DEEE115" w:rsidR="00D622C6" w:rsidRDefault="00000000" w:rsidP="00695DE3">
      <w:pPr>
        <w:pStyle w:val="BodyText"/>
        <w:ind w:left="180"/>
        <w:rPr>
          <w:sz w:val="22"/>
        </w:rPr>
      </w:pPr>
      <w:hyperlink r:id="rId12" w:history="1">
        <w:r w:rsidR="008D5C15" w:rsidRPr="00695DE3">
          <w:rPr>
            <w:rStyle w:val="Hyperlink"/>
            <w:sz w:val="22"/>
            <w:szCs w:val="22"/>
          </w:rPr>
          <w:t>https://dos.ny.gov/consolidate-fire-district</w:t>
        </w:r>
      </w:hyperlink>
    </w:p>
    <w:p w14:paraId="482032E5" w14:textId="77777777" w:rsidR="00D622C6" w:rsidRDefault="00D622C6">
      <w:pPr>
        <w:pStyle w:val="BodyText"/>
        <w:spacing w:before="10"/>
        <w:rPr>
          <w:sz w:val="21"/>
        </w:rPr>
      </w:pPr>
    </w:p>
    <w:p w14:paraId="164D4ED0" w14:textId="2BCD651E" w:rsidR="00D622C6" w:rsidRDefault="008B1E35">
      <w:pPr>
        <w:ind w:left="119"/>
        <w:rPr>
          <w:b/>
        </w:rPr>
      </w:pPr>
      <w:r>
        <w:rPr>
          <w:b/>
        </w:rPr>
        <w:t>Fire Protection in New York State: How is it provided in your community?</w:t>
      </w:r>
    </w:p>
    <w:p w14:paraId="54502BC3" w14:textId="091B8FEF" w:rsidR="008B1E35" w:rsidRDefault="00000000">
      <w:pPr>
        <w:ind w:left="119" w:right="292"/>
      </w:pPr>
      <w:hyperlink r:id="rId13" w:history="1">
        <w:r w:rsidR="008B1E35" w:rsidRPr="002012EB">
          <w:rPr>
            <w:rStyle w:val="Hyperlink"/>
          </w:rPr>
          <w:t>https://www.osc.ny.gov/files/local-government/publications/pdf/fireprotection0317.pdf</w:t>
        </w:r>
      </w:hyperlink>
    </w:p>
    <w:p w14:paraId="7396161B" w14:textId="77777777" w:rsidR="008B1E35" w:rsidRDefault="008B1E35">
      <w:pPr>
        <w:ind w:left="119" w:right="292"/>
      </w:pPr>
    </w:p>
    <w:p w14:paraId="7916675F" w14:textId="77777777" w:rsidR="008B1E35" w:rsidRDefault="008B1E35" w:rsidP="008B1E35">
      <w:pPr>
        <w:ind w:left="119" w:right="292"/>
      </w:pPr>
      <w:r>
        <w:rPr>
          <w:b/>
        </w:rPr>
        <w:t>Consolidation Study; North Greenbush Fire District #1 and the Defreestville Fire Protection Dist.</w:t>
      </w:r>
      <w:r w:rsidR="001E2CDB">
        <w:rPr>
          <w:b/>
        </w:rPr>
        <w:t xml:space="preserve"> </w:t>
      </w:r>
    </w:p>
    <w:p w14:paraId="54B7DB7A" w14:textId="67508E71" w:rsidR="008B1E35" w:rsidRDefault="00000000" w:rsidP="008B1E35">
      <w:pPr>
        <w:ind w:left="119" w:right="292"/>
      </w:pPr>
      <w:hyperlink r:id="rId14" w:history="1">
        <w:r w:rsidR="008B1E35" w:rsidRPr="002012EB">
          <w:rPr>
            <w:rStyle w:val="Hyperlink"/>
          </w:rPr>
          <w:t>https://dos.ny.gov/system/files/documents/2019/10/northgreenbushfinalreport.pdf</w:t>
        </w:r>
      </w:hyperlink>
    </w:p>
    <w:p w14:paraId="2EAC751E" w14:textId="77777777" w:rsidR="008B1E35" w:rsidRDefault="008B1E35" w:rsidP="008B1E35">
      <w:pPr>
        <w:ind w:left="119" w:right="292"/>
      </w:pPr>
    </w:p>
    <w:p w14:paraId="27ADDC2E" w14:textId="064308DE" w:rsidR="00D622C6" w:rsidRPr="008B1E35" w:rsidRDefault="001E2CDB" w:rsidP="008B1E35">
      <w:pPr>
        <w:ind w:left="119" w:right="292"/>
        <w:rPr>
          <w:b/>
        </w:rPr>
      </w:pPr>
      <w:r w:rsidRPr="008B1E35">
        <w:rPr>
          <w:b/>
        </w:rPr>
        <w:t>Fire District Accounting and Reporting Manual (resource for Developing a Fire District Budget)</w:t>
      </w:r>
    </w:p>
    <w:p w14:paraId="53E48935" w14:textId="77777777" w:rsidR="00D622C6" w:rsidRDefault="00000000">
      <w:pPr>
        <w:ind w:left="119"/>
      </w:pPr>
      <w:hyperlink r:id="rId15">
        <w:r w:rsidR="001E2CDB">
          <w:rPr>
            <w:color w:val="0000FF"/>
            <w:u w:val="single" w:color="0000FF"/>
          </w:rPr>
          <w:t>http://www.osc.state.ny.us/localgov/pubs/arm_fds.pdf</w:t>
        </w:r>
      </w:hyperlink>
    </w:p>
    <w:sectPr w:rsidR="00D622C6">
      <w:pgSz w:w="12240" w:h="15840"/>
      <w:pgMar w:top="240" w:right="1320" w:bottom="1220" w:left="13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F0DB" w14:textId="77777777" w:rsidR="003F1828" w:rsidRDefault="003F1828">
      <w:r>
        <w:separator/>
      </w:r>
    </w:p>
  </w:endnote>
  <w:endnote w:type="continuationSeparator" w:id="0">
    <w:p w14:paraId="30629B30" w14:textId="77777777" w:rsidR="003F1828" w:rsidRDefault="003F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2FDC" w14:textId="73849169" w:rsidR="00D622C6" w:rsidRDefault="001E2CDB">
    <w:pPr>
      <w:pStyle w:val="BodyText"/>
      <w:spacing w:line="14" w:lineRule="auto"/>
      <w:rPr>
        <w:sz w:val="16"/>
      </w:rPr>
    </w:pPr>
    <w:r>
      <w:rPr>
        <w:noProof/>
      </w:rPr>
      <mc:AlternateContent>
        <mc:Choice Requires="wps">
          <w:drawing>
            <wp:anchor distT="0" distB="0" distL="114300" distR="114300" simplePos="0" relativeHeight="251241472" behindDoc="1" locked="0" layoutInCell="1" allowOverlap="1" wp14:anchorId="4CCF35F5" wp14:editId="1A380E2D">
              <wp:simplePos x="0" y="0"/>
              <wp:positionH relativeFrom="page">
                <wp:posOffset>3873500</wp:posOffset>
              </wp:positionH>
              <wp:positionV relativeFrom="page">
                <wp:posOffset>9262110</wp:posOffset>
              </wp:positionV>
              <wp:extent cx="3328035" cy="177800"/>
              <wp:effectExtent l="0" t="0" r="0" b="0"/>
              <wp:wrapNone/>
              <wp:docPr id="18255438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5B4A" w14:textId="77777777" w:rsidR="00D622C6" w:rsidRDefault="001E2CDB">
                          <w:pPr>
                            <w:spacing w:line="264" w:lineRule="exact"/>
                            <w:ind w:left="20"/>
                            <w:rPr>
                              <w:b/>
                              <w:sz w:val="24"/>
                            </w:rPr>
                          </w:pPr>
                          <w:r>
                            <w:rPr>
                              <w:b/>
                              <w:sz w:val="24"/>
                            </w:rPr>
                            <w:t>Association of Fire Districts of the State of New York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F35F5" id="_x0000_t202" coordsize="21600,21600" o:spt="202" path="m,l,21600r21600,l21600,xe">
              <v:stroke joinstyle="miter"/>
              <v:path gradientshapeok="t" o:connecttype="rect"/>
            </v:shapetype>
            <v:shape id="Text Box 4" o:spid="_x0000_s1026" type="#_x0000_t202" style="position:absolute;margin-left:305pt;margin-top:729.3pt;width:262.05pt;height:14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" filled="f" stroked="f">
              <v:textbox inset="0,0,0,0">
                <w:txbxContent>
                  <w:p w14:paraId="31D05B4A" w14:textId="77777777" w:rsidR="00D622C6" w:rsidRDefault="001E2CDB">
                    <w:pPr>
                      <w:spacing w:line="264" w:lineRule="exact"/>
                      <w:ind w:left="20"/>
                      <w:rPr>
                        <w:b/>
                        <w:sz w:val="24"/>
                      </w:rPr>
                    </w:pPr>
                    <w:r>
                      <w:rPr>
                        <w:b/>
                        <w:sz w:val="24"/>
                      </w:rPr>
                      <w:t>Association of Fire Districts of the State of New York</w:t>
                    </w:r>
                  </w:p>
                </w:txbxContent>
              </v:textbox>
              <w10:wrap anchorx="page" anchory="page"/>
            </v:shape>
          </w:pict>
        </mc:Fallback>
      </mc:AlternateContent>
    </w:r>
    <w:r>
      <w:rPr>
        <w:noProof/>
      </w:rPr>
      <mc:AlternateContent>
        <mc:Choice Requires="wps">
          <w:drawing>
            <wp:anchor distT="0" distB="0" distL="114300" distR="114300" simplePos="0" relativeHeight="251242496" behindDoc="1" locked="0" layoutInCell="1" allowOverlap="1" wp14:anchorId="4455CE52" wp14:editId="678A5B7A">
              <wp:simplePos x="0" y="0"/>
              <wp:positionH relativeFrom="page">
                <wp:posOffset>901700</wp:posOffset>
              </wp:positionH>
              <wp:positionV relativeFrom="page">
                <wp:posOffset>9271635</wp:posOffset>
              </wp:positionV>
              <wp:extent cx="724535" cy="165735"/>
              <wp:effectExtent l="0" t="0" r="0" b="0"/>
              <wp:wrapNone/>
              <wp:docPr id="11159114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3915F" w14:textId="1AEF733E" w:rsidR="00D622C6" w:rsidRDefault="001E2CDB">
                          <w:pPr>
                            <w:spacing w:line="245" w:lineRule="exact"/>
                            <w:ind w:left="20"/>
                            <w:rPr>
                              <w:b/>
                            </w:rPr>
                          </w:pPr>
                          <w:r>
                            <w:t xml:space="preserve">Page </w:t>
                          </w:r>
                          <w:r>
                            <w:fldChar w:fldCharType="begin"/>
                          </w:r>
                          <w:r>
                            <w:rPr>
                              <w:b/>
                            </w:rPr>
                            <w:instrText xml:space="preserve"> PAGE </w:instrText>
                          </w:r>
                          <w:r>
                            <w:fldChar w:fldCharType="separate"/>
                          </w:r>
                          <w:r w:rsidR="006323FC">
                            <w:rPr>
                              <w:b/>
                              <w:noProof/>
                            </w:rPr>
                            <w:t>9</w:t>
                          </w:r>
                          <w:r>
                            <w:fldChar w:fldCharType="end"/>
                          </w:r>
                          <w:r>
                            <w:rPr>
                              <w:b/>
                            </w:rPr>
                            <w:t xml:space="preserve"> </w:t>
                          </w:r>
                          <w:r>
                            <w:t xml:space="preserve">of </w:t>
                          </w:r>
                          <w:r>
                            <w:rPr>
                              <w:b/>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5CE52" id="_x0000_t202" coordsize="21600,21600" o:spt="202" path="m,l,21600r21600,l21600,xe">
              <v:stroke joinstyle="miter"/>
              <v:path gradientshapeok="t" o:connecttype="rect"/>
            </v:shapetype>
            <v:shape id="Text Box 3" o:spid="_x0000_s1027" type="#_x0000_t202" style="position:absolute;margin-left:71pt;margin-top:730.05pt;width:57.05pt;height:13.05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" filled="f" stroked="f">
              <v:textbox inset="0,0,0,0">
                <w:txbxContent>
                  <w:p w14:paraId="54F3915F" w14:textId="1AEF733E" w:rsidR="00D622C6" w:rsidRDefault="001E2CDB">
                    <w:pPr>
                      <w:spacing w:line="245" w:lineRule="exact"/>
                      <w:ind w:left="20"/>
                      <w:rPr>
                        <w:b/>
                      </w:rPr>
                    </w:pPr>
                    <w:r>
                      <w:t xml:space="preserve">Page </w:t>
                    </w:r>
                    <w:r>
                      <w:fldChar w:fldCharType="begin"/>
                    </w:r>
                    <w:r>
                      <w:rPr>
                        <w:b/>
                      </w:rPr>
                      <w:instrText xml:space="preserve"> PAGE </w:instrText>
                    </w:r>
                    <w:r>
                      <w:fldChar w:fldCharType="separate"/>
                    </w:r>
                    <w:r w:rsidR="006323FC">
                      <w:rPr>
                        <w:b/>
                        <w:noProof/>
                      </w:rPr>
                      <w:t>9</w:t>
                    </w:r>
                    <w:r>
                      <w:fldChar w:fldCharType="end"/>
                    </w:r>
                    <w:r>
                      <w:rPr>
                        <w:b/>
                      </w:rPr>
                      <w:t xml:space="preserve"> </w:t>
                    </w:r>
                    <w:r>
                      <w:t xml:space="preserve">of </w:t>
                    </w:r>
                    <w:r>
                      <w:rPr>
                        <w:b/>
                      </w:rPr>
                      <w:t>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B61C" w14:textId="1724EFA6" w:rsidR="00D622C6" w:rsidRDefault="001E2CDB">
    <w:pPr>
      <w:pStyle w:val="BodyText"/>
      <w:spacing w:line="14" w:lineRule="auto"/>
    </w:pPr>
    <w:r>
      <w:rPr>
        <w:noProof/>
      </w:rPr>
      <mc:AlternateContent>
        <mc:Choice Requires="wps">
          <w:drawing>
            <wp:anchor distT="0" distB="0" distL="114300" distR="114300" simplePos="0" relativeHeight="251243520" behindDoc="1" locked="0" layoutInCell="1" allowOverlap="1" wp14:anchorId="2AD90338" wp14:editId="77FBEFA1">
              <wp:simplePos x="0" y="0"/>
              <wp:positionH relativeFrom="page">
                <wp:posOffset>3873500</wp:posOffset>
              </wp:positionH>
              <wp:positionV relativeFrom="page">
                <wp:posOffset>9262110</wp:posOffset>
              </wp:positionV>
              <wp:extent cx="3328035" cy="177800"/>
              <wp:effectExtent l="0" t="0" r="0" b="0"/>
              <wp:wrapNone/>
              <wp:docPr id="1829130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B4CBD" w14:textId="4FEA7754" w:rsidR="00D622C6" w:rsidRDefault="00695DE3">
                          <w:pPr>
                            <w:spacing w:line="264" w:lineRule="exact"/>
                            <w:ind w:left="20"/>
                            <w:rPr>
                              <w:b/>
                              <w:sz w:val="24"/>
                            </w:rPr>
                          </w:pPr>
                          <w:r>
                            <w:rPr>
                              <w:b/>
                              <w:sz w:val="24"/>
                            </w:rPr>
                            <w:t>Capital Area Fire District’s Association</w:t>
                          </w:r>
                        </w:p>
                        <w:p w14:paraId="70F0C3C7" w14:textId="77777777" w:rsidR="00695DE3" w:rsidRDefault="00695DE3">
                          <w:pPr>
                            <w:spacing w:line="264"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90338" id="_x0000_t202" coordsize="21600,21600" o:spt="202" path="m,l,21600r21600,l21600,xe">
              <v:stroke joinstyle="miter"/>
              <v:path gradientshapeok="t" o:connecttype="rect"/>
            </v:shapetype>
            <v:shape id="Text Box 2" o:spid="_x0000_s1028" type="#_x0000_t202" style="position:absolute;margin-left:305pt;margin-top:729.3pt;width:262.05pt;height:14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" filled="f" stroked="f">
              <v:textbox inset="0,0,0,0">
                <w:txbxContent>
                  <w:p w14:paraId="2CDB4CBD" w14:textId="4FEA7754" w:rsidR="00D622C6" w:rsidRDefault="00695DE3">
                    <w:pPr>
                      <w:spacing w:line="264" w:lineRule="exact"/>
                      <w:ind w:left="20"/>
                      <w:rPr>
                        <w:b/>
                        <w:sz w:val="24"/>
                      </w:rPr>
                    </w:pPr>
                    <w:r>
                      <w:rPr>
                        <w:b/>
                        <w:sz w:val="24"/>
                      </w:rPr>
                      <w:t>Capital Area Fire District’s Association</w:t>
                    </w:r>
                  </w:p>
                  <w:p w14:paraId="70F0C3C7" w14:textId="77777777" w:rsidR="00695DE3" w:rsidRDefault="00695DE3">
                    <w:pPr>
                      <w:spacing w:line="264" w:lineRule="exact"/>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251244544" behindDoc="1" locked="0" layoutInCell="1" allowOverlap="1" wp14:anchorId="625D569B" wp14:editId="233B6F33">
              <wp:simplePos x="0" y="0"/>
              <wp:positionH relativeFrom="page">
                <wp:posOffset>901700</wp:posOffset>
              </wp:positionH>
              <wp:positionV relativeFrom="page">
                <wp:posOffset>9271635</wp:posOffset>
              </wp:positionV>
              <wp:extent cx="794385" cy="165735"/>
              <wp:effectExtent l="0" t="0" r="0" b="0"/>
              <wp:wrapNone/>
              <wp:docPr id="18951206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B80CC" w14:textId="5CE99885" w:rsidR="00D622C6" w:rsidRDefault="001E2CDB">
                          <w:pPr>
                            <w:spacing w:line="245" w:lineRule="exact"/>
                            <w:ind w:left="20"/>
                            <w:rPr>
                              <w:b/>
                            </w:rPr>
                          </w:pPr>
                          <w:r>
                            <w:t xml:space="preserve">Page </w:t>
                          </w:r>
                          <w:r>
                            <w:fldChar w:fldCharType="begin"/>
                          </w:r>
                          <w:r>
                            <w:rPr>
                              <w:b/>
                            </w:rPr>
                            <w:instrText xml:space="preserve"> PAGE </w:instrText>
                          </w:r>
                          <w:r>
                            <w:fldChar w:fldCharType="separate"/>
                          </w:r>
                          <w:r w:rsidR="006323FC">
                            <w:rPr>
                              <w:b/>
                              <w:noProof/>
                            </w:rPr>
                            <w:t>13</w:t>
                          </w:r>
                          <w:r>
                            <w:fldChar w:fldCharType="end"/>
                          </w:r>
                          <w:r>
                            <w:rPr>
                              <w:b/>
                            </w:rPr>
                            <w:t xml:space="preserve"> </w:t>
                          </w:r>
                          <w:r>
                            <w:t xml:space="preserve">of </w:t>
                          </w:r>
                          <w:r>
                            <w:rPr>
                              <w:b/>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569B" id="Text Box 1" o:spid="_x0000_s1029" type="#_x0000_t202" style="position:absolute;margin-left:71pt;margin-top:730.05pt;width:62.55pt;height:13.05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" filled="f" stroked="f">
              <v:textbox inset="0,0,0,0">
                <w:txbxContent>
                  <w:p w14:paraId="698B80CC" w14:textId="5CE99885" w:rsidR="00D622C6" w:rsidRDefault="001E2CDB">
                    <w:pPr>
                      <w:spacing w:line="245" w:lineRule="exact"/>
                      <w:ind w:left="20"/>
                      <w:rPr>
                        <w:b/>
                      </w:rPr>
                    </w:pPr>
                    <w:r>
                      <w:t xml:space="preserve">Page </w:t>
                    </w:r>
                    <w:r>
                      <w:fldChar w:fldCharType="begin"/>
                    </w:r>
                    <w:r>
                      <w:rPr>
                        <w:b/>
                      </w:rPr>
                      <w:instrText xml:space="preserve"> PAGE </w:instrText>
                    </w:r>
                    <w:r>
                      <w:fldChar w:fldCharType="separate"/>
                    </w:r>
                    <w:r w:rsidR="006323FC">
                      <w:rPr>
                        <w:b/>
                        <w:noProof/>
                      </w:rPr>
                      <w:t>13</w:t>
                    </w:r>
                    <w:r>
                      <w:fldChar w:fldCharType="end"/>
                    </w:r>
                    <w:r>
                      <w:rPr>
                        <w:b/>
                      </w:rPr>
                      <w:t xml:space="preserve"> </w:t>
                    </w:r>
                    <w:r>
                      <w:t xml:space="preserve">of </w:t>
                    </w:r>
                    <w:r>
                      <w:rPr>
                        <w:b/>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22B7" w14:textId="77777777" w:rsidR="003F1828" w:rsidRDefault="003F1828">
      <w:r>
        <w:separator/>
      </w:r>
    </w:p>
  </w:footnote>
  <w:footnote w:type="continuationSeparator" w:id="0">
    <w:p w14:paraId="4540B2E0" w14:textId="77777777" w:rsidR="003F1828" w:rsidRDefault="003F1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0AFF"/>
    <w:multiLevelType w:val="hybridMultilevel"/>
    <w:tmpl w:val="0A76BF5C"/>
    <w:lvl w:ilvl="0" w:tplc="C4466862">
      <w:numFmt w:val="bullet"/>
      <w:lvlText w:val=""/>
      <w:lvlJc w:val="left"/>
      <w:pPr>
        <w:ind w:left="840" w:hanging="360"/>
      </w:pPr>
      <w:rPr>
        <w:rFonts w:ascii="Symbol" w:eastAsia="Symbol" w:hAnsi="Symbol" w:cs="Symbol" w:hint="default"/>
        <w:w w:val="99"/>
        <w:sz w:val="20"/>
        <w:szCs w:val="20"/>
      </w:rPr>
    </w:lvl>
    <w:lvl w:ilvl="1" w:tplc="08AC2F70">
      <w:numFmt w:val="bullet"/>
      <w:lvlText w:val="o"/>
      <w:lvlJc w:val="left"/>
      <w:pPr>
        <w:ind w:left="1560" w:hanging="360"/>
      </w:pPr>
      <w:rPr>
        <w:rFonts w:ascii="Courier New" w:eastAsia="Courier New" w:hAnsi="Courier New" w:cs="Courier New" w:hint="default"/>
        <w:w w:val="99"/>
        <w:sz w:val="20"/>
        <w:szCs w:val="20"/>
      </w:rPr>
    </w:lvl>
    <w:lvl w:ilvl="2" w:tplc="29EC9086">
      <w:numFmt w:val="bullet"/>
      <w:lvlText w:val=""/>
      <w:lvlJc w:val="left"/>
      <w:pPr>
        <w:ind w:left="2280" w:hanging="360"/>
      </w:pPr>
      <w:rPr>
        <w:rFonts w:ascii="Wingdings" w:eastAsia="Wingdings" w:hAnsi="Wingdings" w:cs="Wingdings" w:hint="default"/>
        <w:w w:val="60"/>
        <w:sz w:val="20"/>
        <w:szCs w:val="20"/>
      </w:rPr>
    </w:lvl>
    <w:lvl w:ilvl="3" w:tplc="EF9495CC">
      <w:numFmt w:val="bullet"/>
      <w:lvlText w:val="•"/>
      <w:lvlJc w:val="left"/>
      <w:pPr>
        <w:ind w:left="3195" w:hanging="360"/>
      </w:pPr>
      <w:rPr>
        <w:rFonts w:hint="default"/>
      </w:rPr>
    </w:lvl>
    <w:lvl w:ilvl="4" w:tplc="2E3069AA">
      <w:numFmt w:val="bullet"/>
      <w:lvlText w:val="•"/>
      <w:lvlJc w:val="left"/>
      <w:pPr>
        <w:ind w:left="4110" w:hanging="360"/>
      </w:pPr>
      <w:rPr>
        <w:rFonts w:hint="default"/>
      </w:rPr>
    </w:lvl>
    <w:lvl w:ilvl="5" w:tplc="284E8290">
      <w:numFmt w:val="bullet"/>
      <w:lvlText w:val="•"/>
      <w:lvlJc w:val="left"/>
      <w:pPr>
        <w:ind w:left="5025" w:hanging="360"/>
      </w:pPr>
      <w:rPr>
        <w:rFonts w:hint="default"/>
      </w:rPr>
    </w:lvl>
    <w:lvl w:ilvl="6" w:tplc="2EEC8C64">
      <w:numFmt w:val="bullet"/>
      <w:lvlText w:val="•"/>
      <w:lvlJc w:val="left"/>
      <w:pPr>
        <w:ind w:left="5940" w:hanging="360"/>
      </w:pPr>
      <w:rPr>
        <w:rFonts w:hint="default"/>
      </w:rPr>
    </w:lvl>
    <w:lvl w:ilvl="7" w:tplc="7F9641EC">
      <w:numFmt w:val="bullet"/>
      <w:lvlText w:val="•"/>
      <w:lvlJc w:val="left"/>
      <w:pPr>
        <w:ind w:left="6855" w:hanging="360"/>
      </w:pPr>
      <w:rPr>
        <w:rFonts w:hint="default"/>
      </w:rPr>
    </w:lvl>
    <w:lvl w:ilvl="8" w:tplc="82848FDA">
      <w:numFmt w:val="bullet"/>
      <w:lvlText w:val="•"/>
      <w:lvlJc w:val="left"/>
      <w:pPr>
        <w:ind w:left="7770" w:hanging="360"/>
      </w:pPr>
      <w:rPr>
        <w:rFonts w:hint="default"/>
      </w:rPr>
    </w:lvl>
  </w:abstractNum>
  <w:abstractNum w:abstractNumId="1" w15:restartNumberingAfterBreak="0">
    <w:nsid w:val="271639DD"/>
    <w:multiLevelType w:val="hybridMultilevel"/>
    <w:tmpl w:val="1820FB3E"/>
    <w:lvl w:ilvl="0" w:tplc="3AD67942">
      <w:numFmt w:val="bullet"/>
      <w:lvlText w:val="•"/>
      <w:lvlJc w:val="left"/>
      <w:pPr>
        <w:ind w:left="840" w:hanging="360"/>
      </w:pPr>
      <w:rPr>
        <w:rFonts w:hint="default"/>
        <w:w w:val="99"/>
      </w:rPr>
    </w:lvl>
    <w:lvl w:ilvl="1" w:tplc="40A0BE8E">
      <w:numFmt w:val="bullet"/>
      <w:lvlText w:val="•"/>
      <w:lvlJc w:val="left"/>
      <w:pPr>
        <w:ind w:left="1716" w:hanging="360"/>
      </w:pPr>
      <w:rPr>
        <w:rFonts w:hint="default"/>
      </w:rPr>
    </w:lvl>
    <w:lvl w:ilvl="2" w:tplc="CD98F2B0">
      <w:numFmt w:val="bullet"/>
      <w:lvlText w:val="•"/>
      <w:lvlJc w:val="left"/>
      <w:pPr>
        <w:ind w:left="2592" w:hanging="360"/>
      </w:pPr>
      <w:rPr>
        <w:rFonts w:hint="default"/>
      </w:rPr>
    </w:lvl>
    <w:lvl w:ilvl="3" w:tplc="CEA05110">
      <w:numFmt w:val="bullet"/>
      <w:lvlText w:val="•"/>
      <w:lvlJc w:val="left"/>
      <w:pPr>
        <w:ind w:left="3468" w:hanging="360"/>
      </w:pPr>
      <w:rPr>
        <w:rFonts w:hint="default"/>
      </w:rPr>
    </w:lvl>
    <w:lvl w:ilvl="4" w:tplc="56F8C838">
      <w:numFmt w:val="bullet"/>
      <w:lvlText w:val="•"/>
      <w:lvlJc w:val="left"/>
      <w:pPr>
        <w:ind w:left="4344" w:hanging="360"/>
      </w:pPr>
      <w:rPr>
        <w:rFonts w:hint="default"/>
      </w:rPr>
    </w:lvl>
    <w:lvl w:ilvl="5" w:tplc="8570878E">
      <w:numFmt w:val="bullet"/>
      <w:lvlText w:val="•"/>
      <w:lvlJc w:val="left"/>
      <w:pPr>
        <w:ind w:left="5220" w:hanging="360"/>
      </w:pPr>
      <w:rPr>
        <w:rFonts w:hint="default"/>
      </w:rPr>
    </w:lvl>
    <w:lvl w:ilvl="6" w:tplc="EE36442C">
      <w:numFmt w:val="bullet"/>
      <w:lvlText w:val="•"/>
      <w:lvlJc w:val="left"/>
      <w:pPr>
        <w:ind w:left="6096" w:hanging="360"/>
      </w:pPr>
      <w:rPr>
        <w:rFonts w:hint="default"/>
      </w:rPr>
    </w:lvl>
    <w:lvl w:ilvl="7" w:tplc="AB70738C">
      <w:numFmt w:val="bullet"/>
      <w:lvlText w:val="•"/>
      <w:lvlJc w:val="left"/>
      <w:pPr>
        <w:ind w:left="6972" w:hanging="360"/>
      </w:pPr>
      <w:rPr>
        <w:rFonts w:hint="default"/>
      </w:rPr>
    </w:lvl>
    <w:lvl w:ilvl="8" w:tplc="30C4288C">
      <w:numFmt w:val="bullet"/>
      <w:lvlText w:val="•"/>
      <w:lvlJc w:val="left"/>
      <w:pPr>
        <w:ind w:left="7848" w:hanging="360"/>
      </w:pPr>
      <w:rPr>
        <w:rFonts w:hint="default"/>
      </w:rPr>
    </w:lvl>
  </w:abstractNum>
  <w:abstractNum w:abstractNumId="2" w15:restartNumberingAfterBreak="0">
    <w:nsid w:val="35541C5F"/>
    <w:multiLevelType w:val="hybridMultilevel"/>
    <w:tmpl w:val="31A03162"/>
    <w:lvl w:ilvl="0" w:tplc="EE26F01A">
      <w:numFmt w:val="bullet"/>
      <w:lvlText w:val=""/>
      <w:lvlJc w:val="left"/>
      <w:pPr>
        <w:ind w:left="1199" w:hanging="360"/>
      </w:pPr>
      <w:rPr>
        <w:rFonts w:ascii="Symbol" w:eastAsia="Symbol" w:hAnsi="Symbol" w:cs="Symbol" w:hint="default"/>
        <w:w w:val="99"/>
        <w:sz w:val="20"/>
        <w:szCs w:val="20"/>
      </w:rPr>
    </w:lvl>
    <w:lvl w:ilvl="1" w:tplc="CFEE7064">
      <w:numFmt w:val="bullet"/>
      <w:lvlText w:val="•"/>
      <w:lvlJc w:val="left"/>
      <w:pPr>
        <w:ind w:left="2040" w:hanging="360"/>
      </w:pPr>
      <w:rPr>
        <w:rFonts w:hint="default"/>
      </w:rPr>
    </w:lvl>
    <w:lvl w:ilvl="2" w:tplc="0B6A5DC4">
      <w:numFmt w:val="bullet"/>
      <w:lvlText w:val="•"/>
      <w:lvlJc w:val="left"/>
      <w:pPr>
        <w:ind w:left="2880" w:hanging="360"/>
      </w:pPr>
      <w:rPr>
        <w:rFonts w:hint="default"/>
      </w:rPr>
    </w:lvl>
    <w:lvl w:ilvl="3" w:tplc="8B6C5080">
      <w:numFmt w:val="bullet"/>
      <w:lvlText w:val="•"/>
      <w:lvlJc w:val="left"/>
      <w:pPr>
        <w:ind w:left="3720" w:hanging="360"/>
      </w:pPr>
      <w:rPr>
        <w:rFonts w:hint="default"/>
      </w:rPr>
    </w:lvl>
    <w:lvl w:ilvl="4" w:tplc="95B60D70">
      <w:numFmt w:val="bullet"/>
      <w:lvlText w:val="•"/>
      <w:lvlJc w:val="left"/>
      <w:pPr>
        <w:ind w:left="4560" w:hanging="360"/>
      </w:pPr>
      <w:rPr>
        <w:rFonts w:hint="default"/>
      </w:rPr>
    </w:lvl>
    <w:lvl w:ilvl="5" w:tplc="004E0F78">
      <w:numFmt w:val="bullet"/>
      <w:lvlText w:val="•"/>
      <w:lvlJc w:val="left"/>
      <w:pPr>
        <w:ind w:left="5400" w:hanging="360"/>
      </w:pPr>
      <w:rPr>
        <w:rFonts w:hint="default"/>
      </w:rPr>
    </w:lvl>
    <w:lvl w:ilvl="6" w:tplc="C18E108A">
      <w:numFmt w:val="bullet"/>
      <w:lvlText w:val="•"/>
      <w:lvlJc w:val="left"/>
      <w:pPr>
        <w:ind w:left="6240" w:hanging="360"/>
      </w:pPr>
      <w:rPr>
        <w:rFonts w:hint="default"/>
      </w:rPr>
    </w:lvl>
    <w:lvl w:ilvl="7" w:tplc="CC7C4C4A">
      <w:numFmt w:val="bullet"/>
      <w:lvlText w:val="•"/>
      <w:lvlJc w:val="left"/>
      <w:pPr>
        <w:ind w:left="7080" w:hanging="360"/>
      </w:pPr>
      <w:rPr>
        <w:rFonts w:hint="default"/>
      </w:rPr>
    </w:lvl>
    <w:lvl w:ilvl="8" w:tplc="46D030D8">
      <w:numFmt w:val="bullet"/>
      <w:lvlText w:val="•"/>
      <w:lvlJc w:val="left"/>
      <w:pPr>
        <w:ind w:left="7920" w:hanging="360"/>
      </w:pPr>
      <w:rPr>
        <w:rFonts w:hint="default"/>
      </w:rPr>
    </w:lvl>
  </w:abstractNum>
  <w:abstractNum w:abstractNumId="3" w15:restartNumberingAfterBreak="0">
    <w:nsid w:val="641961F1"/>
    <w:multiLevelType w:val="hybridMultilevel"/>
    <w:tmpl w:val="6D2E188A"/>
    <w:lvl w:ilvl="0" w:tplc="EFAEA0E0">
      <w:start w:val="1"/>
      <w:numFmt w:val="decimal"/>
      <w:lvlText w:val="%1."/>
      <w:lvlJc w:val="left"/>
      <w:pPr>
        <w:ind w:left="839" w:hanging="360"/>
        <w:jc w:val="left"/>
      </w:pPr>
      <w:rPr>
        <w:rFonts w:ascii="Calibri" w:eastAsia="Calibri" w:hAnsi="Calibri" w:cs="Calibri" w:hint="default"/>
        <w:w w:val="99"/>
        <w:sz w:val="20"/>
        <w:szCs w:val="20"/>
      </w:rPr>
    </w:lvl>
    <w:lvl w:ilvl="1" w:tplc="3FAE7474">
      <w:start w:val="1"/>
      <w:numFmt w:val="lowerLetter"/>
      <w:lvlText w:val="%2."/>
      <w:lvlJc w:val="left"/>
      <w:pPr>
        <w:ind w:left="1560" w:hanging="360"/>
        <w:jc w:val="left"/>
      </w:pPr>
      <w:rPr>
        <w:rFonts w:ascii="Calibri" w:eastAsia="Calibri" w:hAnsi="Calibri" w:cs="Calibri" w:hint="default"/>
        <w:w w:val="99"/>
        <w:sz w:val="20"/>
        <w:szCs w:val="20"/>
      </w:rPr>
    </w:lvl>
    <w:lvl w:ilvl="2" w:tplc="092E6C92">
      <w:numFmt w:val="bullet"/>
      <w:lvlText w:val="•"/>
      <w:lvlJc w:val="left"/>
      <w:pPr>
        <w:ind w:left="2453" w:hanging="360"/>
      </w:pPr>
      <w:rPr>
        <w:rFonts w:hint="default"/>
      </w:rPr>
    </w:lvl>
    <w:lvl w:ilvl="3" w:tplc="9DDA4AB6">
      <w:numFmt w:val="bullet"/>
      <w:lvlText w:val="•"/>
      <w:lvlJc w:val="left"/>
      <w:pPr>
        <w:ind w:left="3346" w:hanging="360"/>
      </w:pPr>
      <w:rPr>
        <w:rFonts w:hint="default"/>
      </w:rPr>
    </w:lvl>
    <w:lvl w:ilvl="4" w:tplc="97CE5DF6">
      <w:numFmt w:val="bullet"/>
      <w:lvlText w:val="•"/>
      <w:lvlJc w:val="left"/>
      <w:pPr>
        <w:ind w:left="4240" w:hanging="360"/>
      </w:pPr>
      <w:rPr>
        <w:rFonts w:hint="default"/>
      </w:rPr>
    </w:lvl>
    <w:lvl w:ilvl="5" w:tplc="08AE6EC6">
      <w:numFmt w:val="bullet"/>
      <w:lvlText w:val="•"/>
      <w:lvlJc w:val="left"/>
      <w:pPr>
        <w:ind w:left="5133" w:hanging="360"/>
      </w:pPr>
      <w:rPr>
        <w:rFonts w:hint="default"/>
      </w:rPr>
    </w:lvl>
    <w:lvl w:ilvl="6" w:tplc="3D80DE26">
      <w:numFmt w:val="bullet"/>
      <w:lvlText w:val="•"/>
      <w:lvlJc w:val="left"/>
      <w:pPr>
        <w:ind w:left="6026" w:hanging="360"/>
      </w:pPr>
      <w:rPr>
        <w:rFonts w:hint="default"/>
      </w:rPr>
    </w:lvl>
    <w:lvl w:ilvl="7" w:tplc="19D08FE4">
      <w:numFmt w:val="bullet"/>
      <w:lvlText w:val="•"/>
      <w:lvlJc w:val="left"/>
      <w:pPr>
        <w:ind w:left="6920" w:hanging="360"/>
      </w:pPr>
      <w:rPr>
        <w:rFonts w:hint="default"/>
      </w:rPr>
    </w:lvl>
    <w:lvl w:ilvl="8" w:tplc="9A9E37FC">
      <w:numFmt w:val="bullet"/>
      <w:lvlText w:val="•"/>
      <w:lvlJc w:val="left"/>
      <w:pPr>
        <w:ind w:left="7813" w:hanging="360"/>
      </w:pPr>
      <w:rPr>
        <w:rFonts w:hint="default"/>
      </w:rPr>
    </w:lvl>
  </w:abstractNum>
  <w:abstractNum w:abstractNumId="4" w15:restartNumberingAfterBreak="0">
    <w:nsid w:val="7149602C"/>
    <w:multiLevelType w:val="hybridMultilevel"/>
    <w:tmpl w:val="9B7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822677">
    <w:abstractNumId w:val="1"/>
  </w:num>
  <w:num w:numId="2" w16cid:durableId="1778720488">
    <w:abstractNumId w:val="2"/>
  </w:num>
  <w:num w:numId="3" w16cid:durableId="128480723">
    <w:abstractNumId w:val="3"/>
  </w:num>
  <w:num w:numId="4" w16cid:durableId="203492503">
    <w:abstractNumId w:val="0"/>
  </w:num>
  <w:num w:numId="5" w16cid:durableId="1109277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C6"/>
    <w:rsid w:val="000B503D"/>
    <w:rsid w:val="001162B1"/>
    <w:rsid w:val="001E2CDB"/>
    <w:rsid w:val="00201301"/>
    <w:rsid w:val="00264C38"/>
    <w:rsid w:val="00320828"/>
    <w:rsid w:val="003E7F7E"/>
    <w:rsid w:val="003F1828"/>
    <w:rsid w:val="00542567"/>
    <w:rsid w:val="006323FC"/>
    <w:rsid w:val="006522A6"/>
    <w:rsid w:val="00695DE3"/>
    <w:rsid w:val="008B1E35"/>
    <w:rsid w:val="008D5C15"/>
    <w:rsid w:val="009C09E7"/>
    <w:rsid w:val="00C174F4"/>
    <w:rsid w:val="00D6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3C960"/>
  <w15:docId w15:val="{7DC70C63-7AF4-4A88-8C3A-F1254F08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rFonts w:ascii="Cambria" w:eastAsia="Cambria" w:hAnsi="Cambria" w:cs="Cambria"/>
      <w:b/>
      <w:bCs/>
      <w:sz w:val="32"/>
      <w:szCs w:val="32"/>
    </w:rPr>
  </w:style>
  <w:style w:type="paragraph" w:styleId="Heading2">
    <w:name w:val="heading 2"/>
    <w:basedOn w:val="Normal"/>
    <w:uiPriority w:val="9"/>
    <w:unhideWhenUsed/>
    <w:qFormat/>
    <w:pPr>
      <w:ind w:left="119"/>
      <w:outlineLvl w:val="1"/>
    </w:pPr>
    <w:rPr>
      <w:b/>
      <w:bCs/>
    </w:rPr>
  </w:style>
  <w:style w:type="paragraph" w:styleId="Heading3">
    <w:name w:val="heading 3"/>
    <w:basedOn w:val="Normal"/>
    <w:uiPriority w:val="9"/>
    <w:unhideWhenUsed/>
    <w:qFormat/>
    <w:pPr>
      <w:ind w:left="119"/>
      <w:outlineLvl w:val="2"/>
    </w:pPr>
  </w:style>
  <w:style w:type="paragraph" w:styleId="Heading4">
    <w:name w:val="heading 4"/>
    <w:basedOn w:val="Normal"/>
    <w:uiPriority w:val="9"/>
    <w:unhideWhenUsed/>
    <w:qFormat/>
    <w:pPr>
      <w:ind w:left="119"/>
      <w:outlineLvl w:val="3"/>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1E35"/>
    <w:rPr>
      <w:color w:val="0000FF" w:themeColor="hyperlink"/>
      <w:u w:val="single"/>
    </w:rPr>
  </w:style>
  <w:style w:type="paragraph" w:styleId="Header">
    <w:name w:val="header"/>
    <w:basedOn w:val="Normal"/>
    <w:link w:val="HeaderChar"/>
    <w:uiPriority w:val="99"/>
    <w:unhideWhenUsed/>
    <w:rsid w:val="00695DE3"/>
    <w:pPr>
      <w:tabs>
        <w:tab w:val="center" w:pos="4680"/>
        <w:tab w:val="right" w:pos="9360"/>
      </w:tabs>
    </w:pPr>
  </w:style>
  <w:style w:type="character" w:customStyle="1" w:styleId="HeaderChar">
    <w:name w:val="Header Char"/>
    <w:basedOn w:val="DefaultParagraphFont"/>
    <w:link w:val="Header"/>
    <w:uiPriority w:val="99"/>
    <w:rsid w:val="00695DE3"/>
    <w:rPr>
      <w:rFonts w:ascii="Calibri" w:eastAsia="Calibri" w:hAnsi="Calibri" w:cs="Calibri"/>
    </w:rPr>
  </w:style>
  <w:style w:type="paragraph" w:styleId="Footer">
    <w:name w:val="footer"/>
    <w:basedOn w:val="Normal"/>
    <w:link w:val="FooterChar"/>
    <w:uiPriority w:val="99"/>
    <w:unhideWhenUsed/>
    <w:rsid w:val="00695DE3"/>
    <w:pPr>
      <w:tabs>
        <w:tab w:val="center" w:pos="4680"/>
        <w:tab w:val="right" w:pos="9360"/>
      </w:tabs>
    </w:pPr>
  </w:style>
  <w:style w:type="character" w:customStyle="1" w:styleId="FooterChar">
    <w:name w:val="Footer Char"/>
    <w:basedOn w:val="DefaultParagraphFont"/>
    <w:link w:val="Footer"/>
    <w:uiPriority w:val="99"/>
    <w:rsid w:val="00695DE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sc.ny.gov/files/local-government/publications/pdf/fireprotection0317.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s.ny.gov/consolidate-fire-distri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osc.state.ny.us/localgov/pubs/arm_fds.pdf" TargetMode="External"/><Relationship Id="rId10" Type="http://schemas.openxmlformats.org/officeDocument/2006/relationships/hyperlink" Target="http://www.dos.ny.gov/lg/lge/dissolution.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s.ny.gov/system/files/documents/2019/10/northgreenbush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6422</Words>
  <Characters>36608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Microsoft Word - Becoming or Consolidating a Fire District 20180210 (1).doc</vt:lpstr>
    </vt:vector>
  </TitlesOfParts>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Becoming or Consolidating a Fire District 20180210 (1).doc</dc:title>
  <dc:creator>jquick</dc:creator>
  <cp:lastModifiedBy>tom rinaldi1.com</cp:lastModifiedBy>
  <cp:revision>2</cp:revision>
  <dcterms:created xsi:type="dcterms:W3CDTF">2024-03-07T16:34:00Z</dcterms:created>
  <dcterms:modified xsi:type="dcterms:W3CDTF">2024-03-07T16:34:00Z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PScript5.dll Version 5.2.2</vt:lpwstr>
  </property>
  <property fmtid="{D5CDD505-2E9C-101B-9397-08002B2CF9AE}" pid="4" name="LastSaved">
    <vt:filetime>2024-02-27T00:00:00Z</vt:filetime>
  </property>
</Properties>
</file>